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69795" w14:textId="77777777" w:rsidR="00284B01" w:rsidRDefault="00284B01" w:rsidP="00284B01">
      <w:pPr>
        <w:pStyle w:val="a3"/>
        <w:spacing w:before="0"/>
        <w:ind w:left="0"/>
        <w:jc w:val="center"/>
        <w:rPr>
          <w:sz w:val="24"/>
          <w:szCs w:val="24"/>
        </w:rPr>
      </w:pPr>
    </w:p>
    <w:p w14:paraId="2285BF93" w14:textId="7583F954" w:rsidR="00793794" w:rsidRDefault="00793794" w:rsidP="00284B01">
      <w:pPr>
        <w:pStyle w:val="a3"/>
        <w:spacing w:before="0"/>
        <w:ind w:left="0"/>
        <w:jc w:val="center"/>
        <w:rPr>
          <w:sz w:val="24"/>
          <w:szCs w:val="24"/>
        </w:rPr>
      </w:pPr>
      <w:r w:rsidRPr="00076417">
        <w:rPr>
          <w:sz w:val="24"/>
          <w:szCs w:val="24"/>
        </w:rPr>
        <w:t>Резолюция</w:t>
      </w:r>
      <w:r w:rsidRPr="00076417">
        <w:rPr>
          <w:spacing w:val="-4"/>
          <w:sz w:val="24"/>
          <w:szCs w:val="24"/>
        </w:rPr>
        <w:t xml:space="preserve"> </w:t>
      </w:r>
      <w:r w:rsidRPr="00076417">
        <w:rPr>
          <w:sz w:val="24"/>
          <w:szCs w:val="24"/>
        </w:rPr>
        <w:t>V</w:t>
      </w:r>
      <w:r w:rsidRPr="00076417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</w:t>
      </w:r>
      <w:r w:rsidRPr="00076417">
        <w:rPr>
          <w:spacing w:val="-6"/>
          <w:sz w:val="24"/>
          <w:szCs w:val="24"/>
        </w:rPr>
        <w:t xml:space="preserve"> </w:t>
      </w:r>
      <w:r w:rsidRPr="00076417">
        <w:rPr>
          <w:sz w:val="24"/>
          <w:szCs w:val="24"/>
        </w:rPr>
        <w:t>Всероссийской</w:t>
      </w:r>
      <w:r w:rsidRPr="00076417">
        <w:rPr>
          <w:spacing w:val="-6"/>
          <w:sz w:val="24"/>
          <w:szCs w:val="24"/>
        </w:rPr>
        <w:t xml:space="preserve"> </w:t>
      </w:r>
      <w:r w:rsidRPr="00076417">
        <w:rPr>
          <w:sz w:val="24"/>
          <w:szCs w:val="24"/>
        </w:rPr>
        <w:t>научно-практической</w:t>
      </w:r>
      <w:r w:rsidRPr="00076417">
        <w:rPr>
          <w:spacing w:val="-6"/>
          <w:sz w:val="24"/>
          <w:szCs w:val="24"/>
        </w:rPr>
        <w:t xml:space="preserve"> </w:t>
      </w:r>
      <w:r w:rsidRPr="00076417">
        <w:rPr>
          <w:sz w:val="24"/>
          <w:szCs w:val="24"/>
        </w:rPr>
        <w:t>конференции</w:t>
      </w:r>
      <w:r>
        <w:rPr>
          <w:sz w:val="24"/>
          <w:szCs w:val="24"/>
        </w:rPr>
        <w:t xml:space="preserve"> </w:t>
      </w:r>
      <w:r w:rsidRPr="00076417">
        <w:rPr>
          <w:sz w:val="24"/>
          <w:szCs w:val="24"/>
        </w:rPr>
        <w:t>«Устойчивый</w:t>
      </w:r>
      <w:r w:rsidRPr="00076417">
        <w:rPr>
          <w:spacing w:val="-7"/>
          <w:sz w:val="24"/>
          <w:szCs w:val="24"/>
        </w:rPr>
        <w:t xml:space="preserve"> </w:t>
      </w:r>
      <w:r w:rsidRPr="00076417">
        <w:rPr>
          <w:sz w:val="24"/>
          <w:szCs w:val="24"/>
        </w:rPr>
        <w:t>Север:</w:t>
      </w:r>
      <w:r w:rsidRPr="00076417">
        <w:rPr>
          <w:spacing w:val="-7"/>
          <w:sz w:val="24"/>
          <w:szCs w:val="24"/>
        </w:rPr>
        <w:t xml:space="preserve"> </w:t>
      </w:r>
      <w:r w:rsidRPr="00076417">
        <w:rPr>
          <w:sz w:val="24"/>
          <w:szCs w:val="24"/>
        </w:rPr>
        <w:t>общество,</w:t>
      </w:r>
      <w:r w:rsidRPr="00076417">
        <w:rPr>
          <w:spacing w:val="-3"/>
          <w:sz w:val="24"/>
          <w:szCs w:val="24"/>
        </w:rPr>
        <w:t xml:space="preserve"> </w:t>
      </w:r>
      <w:r w:rsidRPr="00076417">
        <w:rPr>
          <w:sz w:val="24"/>
          <w:szCs w:val="24"/>
        </w:rPr>
        <w:t>экономика,</w:t>
      </w:r>
      <w:r w:rsidRPr="00076417">
        <w:rPr>
          <w:spacing w:val="-4"/>
          <w:sz w:val="24"/>
          <w:szCs w:val="24"/>
        </w:rPr>
        <w:t xml:space="preserve"> </w:t>
      </w:r>
      <w:r w:rsidRPr="00076417">
        <w:rPr>
          <w:sz w:val="24"/>
          <w:szCs w:val="24"/>
        </w:rPr>
        <w:t>экология,</w:t>
      </w:r>
      <w:r w:rsidRPr="00076417">
        <w:rPr>
          <w:spacing w:val="-4"/>
          <w:sz w:val="24"/>
          <w:szCs w:val="24"/>
        </w:rPr>
        <w:t xml:space="preserve"> </w:t>
      </w:r>
      <w:r w:rsidRPr="00076417">
        <w:rPr>
          <w:sz w:val="24"/>
          <w:szCs w:val="24"/>
        </w:rPr>
        <w:t>политика»</w:t>
      </w:r>
    </w:p>
    <w:p w14:paraId="0CBA50BC" w14:textId="02B71253" w:rsidR="00DC0D28" w:rsidRDefault="00DC0D28" w:rsidP="00793794">
      <w:pPr>
        <w:jc w:val="both"/>
      </w:pPr>
    </w:p>
    <w:p w14:paraId="3F9E7CD2" w14:textId="2832BC89" w:rsidR="00A32918" w:rsidRPr="00D9597E" w:rsidRDefault="00A32918" w:rsidP="00A32918">
      <w:pPr>
        <w:pStyle w:val="a5"/>
        <w:ind w:left="0" w:firstLine="720"/>
      </w:pPr>
      <w:r>
        <w:t xml:space="preserve">30 ноября – 1 декабря 2022 года </w:t>
      </w:r>
      <w:r w:rsidRPr="00A11BA2">
        <w:t>в г. Якутске состоялась V</w:t>
      </w:r>
      <w:r w:rsidRPr="00A11BA2">
        <w:rPr>
          <w:lang w:val="en-US"/>
        </w:rPr>
        <w:t>I</w:t>
      </w:r>
      <w:r>
        <w:rPr>
          <w:lang w:val="en-US"/>
        </w:rPr>
        <w:t>I</w:t>
      </w:r>
      <w:r w:rsidRPr="00A11BA2">
        <w:t xml:space="preserve"> Всероссийская научно-практическая</w:t>
      </w:r>
      <w:r w:rsidRPr="00A11BA2">
        <w:rPr>
          <w:spacing w:val="1"/>
        </w:rPr>
        <w:t xml:space="preserve"> </w:t>
      </w:r>
      <w:r w:rsidRPr="00A11BA2">
        <w:t>конференция</w:t>
      </w:r>
      <w:r w:rsidRPr="00A11BA2">
        <w:rPr>
          <w:spacing w:val="1"/>
        </w:rPr>
        <w:t xml:space="preserve"> </w:t>
      </w:r>
      <w:r w:rsidRPr="00A11BA2">
        <w:t>«Устойчивый</w:t>
      </w:r>
      <w:r w:rsidRPr="00A11BA2">
        <w:rPr>
          <w:spacing w:val="1"/>
        </w:rPr>
        <w:t xml:space="preserve"> </w:t>
      </w:r>
      <w:r w:rsidRPr="00A11BA2">
        <w:t>Север:</w:t>
      </w:r>
      <w:r w:rsidRPr="00A11BA2">
        <w:rPr>
          <w:spacing w:val="1"/>
        </w:rPr>
        <w:t xml:space="preserve"> </w:t>
      </w:r>
      <w:r w:rsidRPr="00A11BA2">
        <w:t>общество,</w:t>
      </w:r>
      <w:r w:rsidRPr="00A11BA2">
        <w:rPr>
          <w:spacing w:val="1"/>
        </w:rPr>
        <w:t xml:space="preserve"> </w:t>
      </w:r>
      <w:r w:rsidRPr="00A11BA2">
        <w:t>экономика,</w:t>
      </w:r>
      <w:r w:rsidRPr="00A11BA2">
        <w:rPr>
          <w:spacing w:val="1"/>
        </w:rPr>
        <w:t xml:space="preserve"> </w:t>
      </w:r>
      <w:r w:rsidRPr="00A11BA2">
        <w:t>экология,</w:t>
      </w:r>
      <w:r w:rsidRPr="00A11BA2">
        <w:rPr>
          <w:spacing w:val="1"/>
        </w:rPr>
        <w:t xml:space="preserve"> </w:t>
      </w:r>
      <w:r w:rsidRPr="00A11BA2">
        <w:t>политика»</w:t>
      </w:r>
      <w:r w:rsidR="00E86B49">
        <w:t>, посвящённая</w:t>
      </w:r>
      <w:r>
        <w:t xml:space="preserve"> 100-летию образования Якутской АССР.</w:t>
      </w:r>
      <w:r w:rsidRPr="00A32918">
        <w:rPr>
          <w:b/>
        </w:rPr>
        <w:t xml:space="preserve"> </w:t>
      </w:r>
      <w:r w:rsidRPr="00A32918">
        <w:rPr>
          <w:bCs/>
        </w:rPr>
        <w:t xml:space="preserve">Основная тема конференции </w:t>
      </w:r>
      <w:r w:rsidR="00E86B49">
        <w:rPr>
          <w:bCs/>
        </w:rPr>
        <w:t xml:space="preserve">- </w:t>
      </w:r>
      <w:r w:rsidRPr="00D9597E">
        <w:t xml:space="preserve">«Устойчивое развитие Севера в условиях неопределенности: вызовы и ответные меры региональной политики». </w:t>
      </w:r>
    </w:p>
    <w:p w14:paraId="7DE59DB8" w14:textId="4B74AE2F" w:rsidR="00A32918" w:rsidRDefault="00A32918" w:rsidP="00A32918">
      <w:pPr>
        <w:spacing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Организаторами конференции выступили </w:t>
      </w:r>
      <w:r w:rsidRPr="00A32918">
        <w:rPr>
          <w:rFonts w:ascii="Times New Roman" w:eastAsia="Times New Roman" w:hAnsi="Times New Roman" w:cs="Times New Roman"/>
          <w:sz w:val="24"/>
          <w:szCs w:val="24"/>
        </w:rPr>
        <w:t>НИИ региональной экономики Севера СВФУ им. М.К. Аммосова</w:t>
      </w:r>
      <w:r w:rsidR="00E86B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2918">
        <w:rPr>
          <w:rFonts w:ascii="Times New Roman" w:eastAsia="Times New Roman" w:hAnsi="Times New Roman" w:cs="Times New Roman"/>
          <w:sz w:val="24"/>
          <w:szCs w:val="24"/>
        </w:rPr>
        <w:t>Институт экономики и организации промышленного производства СО РАН (г. Новосибирск), Международная организация «Северный форум по устойчивому развитию», Министерство экономики Республики Саха (Якутия).</w:t>
      </w:r>
    </w:p>
    <w:p w14:paraId="6DDA34A3" w14:textId="1A9671B5" w:rsidR="001C1A67" w:rsidRPr="00A32918" w:rsidRDefault="00A32918" w:rsidP="00E86B4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BA2">
        <w:rPr>
          <w:spacing w:val="1"/>
        </w:rPr>
        <w:t xml:space="preserve"> </w:t>
      </w:r>
      <w:r w:rsidR="001C1A67" w:rsidRPr="00A32918">
        <w:rPr>
          <w:rFonts w:ascii="Times New Roman" w:eastAsia="Times New Roman" w:hAnsi="Times New Roman" w:cs="Times New Roman"/>
          <w:sz w:val="24"/>
          <w:szCs w:val="24"/>
        </w:rPr>
        <w:t xml:space="preserve">Цель конференции: обобщение и развитие лучших практик управления социально-экономическими системами и процессами, поиск решений, обеспечивающих устойчивое развитие северных территорий России, в том числе для эффективной реализации </w:t>
      </w:r>
      <w:r w:rsidR="00E86B49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="001C1A67" w:rsidRPr="00A32918">
        <w:rPr>
          <w:rFonts w:ascii="Times New Roman" w:eastAsia="Times New Roman" w:hAnsi="Times New Roman" w:cs="Times New Roman"/>
          <w:sz w:val="24"/>
          <w:szCs w:val="24"/>
        </w:rPr>
        <w:t xml:space="preserve"> проектов и стратегических инициатив Правительства РФ.</w:t>
      </w:r>
    </w:p>
    <w:p w14:paraId="4F02F26E" w14:textId="0444CAB9" w:rsidR="001C1A67" w:rsidRPr="00E86B49" w:rsidRDefault="001C1A67" w:rsidP="00E86B4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B49">
        <w:rPr>
          <w:rFonts w:ascii="Times New Roman" w:hAnsi="Times New Roman" w:cs="Times New Roman"/>
        </w:rPr>
        <w:t xml:space="preserve">В </w:t>
      </w:r>
      <w:r w:rsidRPr="00E86B49">
        <w:rPr>
          <w:rFonts w:ascii="Times New Roman" w:eastAsia="Times New Roman" w:hAnsi="Times New Roman" w:cs="Times New Roman"/>
          <w:sz w:val="24"/>
          <w:szCs w:val="24"/>
        </w:rPr>
        <w:t>рамк</w:t>
      </w:r>
      <w:r w:rsidR="00D80AB9">
        <w:rPr>
          <w:rFonts w:ascii="Times New Roman" w:eastAsia="Times New Roman" w:hAnsi="Times New Roman" w:cs="Times New Roman"/>
          <w:sz w:val="24"/>
          <w:szCs w:val="24"/>
        </w:rPr>
        <w:t>ах деловой программы проведены</w:t>
      </w:r>
      <w:r w:rsidR="00E86B49">
        <w:rPr>
          <w:rFonts w:ascii="Times New Roman" w:eastAsia="Times New Roman" w:hAnsi="Times New Roman" w:cs="Times New Roman"/>
          <w:sz w:val="24"/>
          <w:szCs w:val="24"/>
        </w:rPr>
        <w:t xml:space="preserve"> следующие мероприятия</w:t>
      </w:r>
      <w:r w:rsidRPr="00E86B4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1B5621" w14:textId="5E21C4A4" w:rsidR="001C1A67" w:rsidRPr="00A32918" w:rsidRDefault="00E86B49" w:rsidP="00E86B4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п</w:t>
      </w:r>
      <w:r w:rsidR="001C1A67" w:rsidRPr="00A32918">
        <w:rPr>
          <w:rFonts w:ascii="Times New Roman" w:eastAsia="Times New Roman" w:hAnsi="Times New Roman" w:cs="Times New Roman"/>
          <w:i/>
          <w:iCs/>
          <w:sz w:val="24"/>
          <w:szCs w:val="24"/>
        </w:rPr>
        <w:t>ленарное заседание</w:t>
      </w:r>
      <w:r w:rsidR="00D80AB9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="001C1A67" w:rsidRPr="00A32918">
        <w:rPr>
          <w:rFonts w:ascii="Times New Roman" w:eastAsia="Times New Roman" w:hAnsi="Times New Roman" w:cs="Times New Roman"/>
          <w:sz w:val="24"/>
          <w:szCs w:val="24"/>
        </w:rPr>
        <w:t xml:space="preserve"> «Устойчивое развитие северной республики: вековые рубежи и горизонты» (К 100-л</w:t>
      </w:r>
      <w:r>
        <w:rPr>
          <w:rFonts w:ascii="Times New Roman" w:eastAsia="Times New Roman" w:hAnsi="Times New Roman" w:cs="Times New Roman"/>
          <w:sz w:val="24"/>
          <w:szCs w:val="24"/>
        </w:rPr>
        <w:t>етию образования Якутской АССР);</w:t>
      </w:r>
    </w:p>
    <w:p w14:paraId="6459FF07" w14:textId="39CA866A" w:rsidR="001C1A67" w:rsidRPr="00A32918" w:rsidRDefault="00E86B49" w:rsidP="00E86B4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к</w:t>
      </w:r>
      <w:r w:rsidR="001C1A67" w:rsidRPr="00A32918">
        <w:rPr>
          <w:rFonts w:ascii="Times New Roman" w:eastAsia="Times New Roman" w:hAnsi="Times New Roman" w:cs="Times New Roman"/>
          <w:i/>
          <w:iCs/>
          <w:sz w:val="24"/>
          <w:szCs w:val="24"/>
        </w:rPr>
        <w:t>руглы</w:t>
      </w:r>
      <w:r w:rsidR="00D1455C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="001C1A67" w:rsidRPr="00A329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сто</w:t>
      </w:r>
      <w:r w:rsidR="00D1455C">
        <w:rPr>
          <w:rFonts w:ascii="Times New Roman" w:eastAsia="Times New Roman" w:hAnsi="Times New Roman" w:cs="Times New Roman"/>
          <w:i/>
          <w:iCs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="00D145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C1A67" w:rsidRPr="00A32918">
        <w:rPr>
          <w:rFonts w:ascii="Times New Roman" w:eastAsia="Times New Roman" w:hAnsi="Times New Roman" w:cs="Times New Roman"/>
          <w:sz w:val="24"/>
          <w:szCs w:val="24"/>
        </w:rPr>
        <w:t>«Арктическое право: тенденции форми</w:t>
      </w:r>
      <w:r w:rsidR="00D1455C">
        <w:rPr>
          <w:rFonts w:ascii="Times New Roman" w:eastAsia="Times New Roman" w:hAnsi="Times New Roman" w:cs="Times New Roman"/>
          <w:sz w:val="24"/>
          <w:szCs w:val="24"/>
        </w:rPr>
        <w:t>рования и перспективы развития», «</w:t>
      </w:r>
      <w:r w:rsidR="001C1A67" w:rsidRPr="00A32918">
        <w:rPr>
          <w:rFonts w:ascii="Times New Roman" w:eastAsia="Times New Roman" w:hAnsi="Times New Roman" w:cs="Times New Roman"/>
          <w:sz w:val="24"/>
          <w:szCs w:val="24"/>
        </w:rPr>
        <w:t>Согласованное решение задач устойчивого развития северных территорий: традиции и трансформационные процессы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«К </w:t>
      </w:r>
      <w:r w:rsidR="001C1A67" w:rsidRPr="00A32918">
        <w:rPr>
          <w:rFonts w:ascii="Times New Roman" w:eastAsia="Times New Roman" w:hAnsi="Times New Roman" w:cs="Times New Roman"/>
          <w:sz w:val="24"/>
          <w:szCs w:val="24"/>
        </w:rPr>
        <w:t>75-летию видного государственного деятеля Р. А. Бурнашева</w:t>
      </w:r>
      <w:r w:rsidR="00D1455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64C98E" w14:textId="2005D107" w:rsidR="001C1A67" w:rsidRPr="00A32918" w:rsidRDefault="00E86B49" w:rsidP="00E86B4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 с</w:t>
      </w:r>
      <w:r w:rsidR="001C1A67" w:rsidRPr="00A32918">
        <w:rPr>
          <w:rFonts w:ascii="Times New Roman" w:eastAsia="Times New Roman" w:hAnsi="Times New Roman" w:cs="Times New Roman"/>
          <w:i/>
          <w:iCs/>
          <w:sz w:val="24"/>
          <w:szCs w:val="24"/>
        </w:rPr>
        <w:t>екции</w:t>
      </w:r>
      <w:r w:rsidR="001C1A67" w:rsidRPr="00A32918">
        <w:rPr>
          <w:rFonts w:ascii="Times New Roman" w:eastAsia="Times New Roman" w:hAnsi="Times New Roman" w:cs="Times New Roman"/>
          <w:sz w:val="24"/>
          <w:szCs w:val="24"/>
        </w:rPr>
        <w:t>:</w:t>
      </w:r>
      <w:r w:rsidR="00D14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1C1A67" w:rsidRPr="00A32918">
        <w:rPr>
          <w:rFonts w:ascii="Times New Roman" w:eastAsia="Times New Roman" w:hAnsi="Times New Roman" w:cs="Times New Roman"/>
          <w:sz w:val="24"/>
          <w:szCs w:val="24"/>
        </w:rPr>
        <w:t>Экономика природопользования северных территорий</w:t>
      </w:r>
      <w:r w:rsidR="00D1455C">
        <w:rPr>
          <w:rFonts w:ascii="Times New Roman" w:eastAsia="Times New Roman" w:hAnsi="Times New Roman" w:cs="Times New Roman"/>
          <w:sz w:val="24"/>
          <w:szCs w:val="24"/>
        </w:rPr>
        <w:t>», «Д</w:t>
      </w:r>
      <w:r w:rsidR="001C1A67" w:rsidRPr="00A32918">
        <w:rPr>
          <w:rFonts w:ascii="Times New Roman" w:eastAsia="Times New Roman" w:hAnsi="Times New Roman" w:cs="Times New Roman"/>
          <w:sz w:val="24"/>
          <w:szCs w:val="24"/>
        </w:rPr>
        <w:t>емографический и трудовой потенциал развития северных территорий</w:t>
      </w:r>
      <w:r w:rsidR="00D1455C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1C1A67" w:rsidRPr="00A32918">
        <w:rPr>
          <w:rFonts w:ascii="Times New Roman" w:eastAsia="Times New Roman" w:hAnsi="Times New Roman" w:cs="Times New Roman"/>
          <w:sz w:val="24"/>
          <w:szCs w:val="24"/>
        </w:rPr>
        <w:t>Организация и пространственное развитие социально-экономических систем северного региона: современные подходы, тенденции и перспективы</w:t>
      </w:r>
      <w:r w:rsidR="00D1455C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1C1A67" w:rsidRPr="00A32918">
        <w:rPr>
          <w:rFonts w:ascii="Times New Roman" w:eastAsia="Times New Roman" w:hAnsi="Times New Roman" w:cs="Times New Roman"/>
          <w:sz w:val="24"/>
          <w:szCs w:val="24"/>
        </w:rPr>
        <w:t>Новые решения в формировании общественного пространства в северных населенных пунктах</w:t>
      </w:r>
      <w:r w:rsidR="00D1455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C1A67" w:rsidRPr="00A329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22C528E" w14:textId="54C57D13" w:rsidR="001C1A67" w:rsidRPr="00A32918" w:rsidRDefault="001C1A67" w:rsidP="00E86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918">
        <w:rPr>
          <w:rFonts w:ascii="Times New Roman" w:eastAsia="Times New Roman" w:hAnsi="Times New Roman" w:cs="Times New Roman"/>
          <w:sz w:val="24"/>
          <w:szCs w:val="24"/>
        </w:rPr>
        <w:t>В мероприятиях приняли участие руководите</w:t>
      </w:r>
      <w:r w:rsidR="00E86B49">
        <w:rPr>
          <w:rFonts w:ascii="Times New Roman" w:eastAsia="Times New Roman" w:hAnsi="Times New Roman" w:cs="Times New Roman"/>
          <w:sz w:val="24"/>
          <w:szCs w:val="24"/>
        </w:rPr>
        <w:t>ли федеральных органов власти, Г</w:t>
      </w:r>
      <w:r w:rsidRPr="00A32918">
        <w:rPr>
          <w:rFonts w:ascii="Times New Roman" w:eastAsia="Times New Roman" w:hAnsi="Times New Roman" w:cs="Times New Roman"/>
          <w:sz w:val="24"/>
          <w:szCs w:val="24"/>
        </w:rPr>
        <w:t xml:space="preserve">осударственного собрания </w:t>
      </w:r>
      <w:r w:rsidR="00E86B4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32918">
        <w:rPr>
          <w:rFonts w:ascii="Times New Roman" w:eastAsia="Times New Roman" w:hAnsi="Times New Roman" w:cs="Times New Roman"/>
          <w:sz w:val="24"/>
          <w:szCs w:val="24"/>
        </w:rPr>
        <w:t>Ил Тумэн</w:t>
      </w:r>
      <w:r w:rsidR="00E86B49">
        <w:rPr>
          <w:rFonts w:ascii="Times New Roman" w:eastAsia="Times New Roman" w:hAnsi="Times New Roman" w:cs="Times New Roman"/>
          <w:sz w:val="24"/>
          <w:szCs w:val="24"/>
        </w:rPr>
        <w:t>) Республики Саха (Якутия)</w:t>
      </w:r>
      <w:r w:rsidRPr="00A329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0AB9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A32918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органов власти Республики Саха (Якутия), менеджеры крупных компаний</w:t>
      </w:r>
      <w:r w:rsidR="00D80AB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32918">
        <w:rPr>
          <w:rFonts w:ascii="Times New Roman" w:eastAsia="Times New Roman" w:hAnsi="Times New Roman" w:cs="Times New Roman"/>
          <w:sz w:val="24"/>
          <w:szCs w:val="24"/>
        </w:rPr>
        <w:t>АК АЛРО</w:t>
      </w:r>
      <w:r w:rsidR="00E86B49">
        <w:rPr>
          <w:rFonts w:ascii="Times New Roman" w:eastAsia="Times New Roman" w:hAnsi="Times New Roman" w:cs="Times New Roman"/>
          <w:sz w:val="24"/>
          <w:szCs w:val="24"/>
        </w:rPr>
        <w:t>СА (ПАО)</w:t>
      </w:r>
      <w:r w:rsidR="00D80AB9">
        <w:rPr>
          <w:rFonts w:ascii="Times New Roman" w:eastAsia="Times New Roman" w:hAnsi="Times New Roman" w:cs="Times New Roman"/>
          <w:sz w:val="24"/>
          <w:szCs w:val="24"/>
        </w:rPr>
        <w:t>, «Алмазы Анабара»)</w:t>
      </w:r>
      <w:r w:rsidR="00E86B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2918">
        <w:rPr>
          <w:rFonts w:ascii="Times New Roman" w:eastAsia="Times New Roman" w:hAnsi="Times New Roman" w:cs="Times New Roman"/>
          <w:sz w:val="24"/>
          <w:szCs w:val="24"/>
        </w:rPr>
        <w:t>ведущие российские ученые из различных городов Российской Федерации</w:t>
      </w:r>
      <w:r w:rsidR="00E86B49">
        <w:rPr>
          <w:rFonts w:ascii="Times New Roman" w:eastAsia="Times New Roman" w:hAnsi="Times New Roman" w:cs="Times New Roman"/>
          <w:sz w:val="24"/>
          <w:szCs w:val="24"/>
        </w:rPr>
        <w:t xml:space="preserve"> (Москва, Санкт-Петербург, Новосибирск, Хабаровск</w:t>
      </w:r>
      <w:r w:rsidRPr="00A32918">
        <w:rPr>
          <w:rFonts w:ascii="Times New Roman" w:eastAsia="Times New Roman" w:hAnsi="Times New Roman" w:cs="Times New Roman"/>
          <w:sz w:val="24"/>
          <w:szCs w:val="24"/>
        </w:rPr>
        <w:t>, Тюмень, Одинцово, Сургут, Киро</w:t>
      </w:r>
      <w:r w:rsidR="00E86B49">
        <w:rPr>
          <w:rFonts w:ascii="Times New Roman" w:eastAsia="Times New Roman" w:hAnsi="Times New Roman" w:cs="Times New Roman"/>
          <w:sz w:val="24"/>
          <w:szCs w:val="24"/>
        </w:rPr>
        <w:t>в, Магадан, Мурманск, Сыктывкар, Архангельск</w:t>
      </w:r>
      <w:r w:rsidRPr="00A32918">
        <w:rPr>
          <w:rFonts w:ascii="Times New Roman" w:eastAsia="Times New Roman" w:hAnsi="Times New Roman" w:cs="Times New Roman"/>
          <w:sz w:val="24"/>
          <w:szCs w:val="24"/>
        </w:rPr>
        <w:t>, Красноярск, Екатеринбург и др.</w:t>
      </w:r>
      <w:r w:rsidR="00E86B49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A32918">
        <w:rPr>
          <w:rFonts w:ascii="Times New Roman" w:eastAsia="Times New Roman" w:hAnsi="Times New Roman" w:cs="Times New Roman"/>
          <w:sz w:val="24"/>
          <w:szCs w:val="24"/>
        </w:rPr>
        <w:t xml:space="preserve"> Общее количество участников </w:t>
      </w:r>
      <w:r w:rsidR="00D80AB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2918">
        <w:rPr>
          <w:rFonts w:ascii="Times New Roman" w:eastAsia="Times New Roman" w:hAnsi="Times New Roman" w:cs="Times New Roman"/>
          <w:sz w:val="24"/>
          <w:szCs w:val="24"/>
        </w:rPr>
        <w:t xml:space="preserve"> более 300 человек, в том числе 125 спикеров с очными докладами и выступлениями.</w:t>
      </w:r>
    </w:p>
    <w:p w14:paraId="6A831AC0" w14:textId="77777777" w:rsidR="00D80AB9" w:rsidRDefault="00D80AB9" w:rsidP="00E86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E8F89D" w14:textId="1C2AF5CB" w:rsidR="001C1A67" w:rsidRPr="00A32918" w:rsidRDefault="00D80AB9" w:rsidP="00E86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конференции были сформулированы основные положения резолюции.</w:t>
      </w:r>
    </w:p>
    <w:p w14:paraId="3C78DF8A" w14:textId="77777777" w:rsidR="00E86B49" w:rsidRPr="00CD4EAF" w:rsidRDefault="00E86B49" w:rsidP="00E86B49">
      <w:pPr>
        <w:pStyle w:val="a9"/>
        <w:ind w:left="0" w:firstLine="709"/>
        <w:jc w:val="both"/>
        <w:rPr>
          <w:rFonts w:eastAsiaTheme="minorHAnsi"/>
          <w:lang w:eastAsia="en-US" w:bidi="ru-RU"/>
        </w:rPr>
      </w:pPr>
    </w:p>
    <w:p w14:paraId="729803DA" w14:textId="628EEA91" w:rsidR="009B7B5C" w:rsidRDefault="009B7B5C" w:rsidP="009B7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Устойчивое развитие</w:t>
      </w:r>
    </w:p>
    <w:p w14:paraId="4CD8A506" w14:textId="1FC99E76" w:rsidR="009B7B5C" w:rsidRPr="009B7B5C" w:rsidRDefault="009B7B5C" w:rsidP="009B7B5C">
      <w:pPr>
        <w:tabs>
          <w:tab w:val="left" w:pos="112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</w:t>
      </w:r>
      <w:r w:rsidRPr="009B7B5C">
        <w:rPr>
          <w:rFonts w:ascii="Times New Roman" w:hAnsi="Times New Roman" w:cs="Times New Roman"/>
          <w:sz w:val="24"/>
        </w:rPr>
        <w:t xml:space="preserve">1. </w:t>
      </w:r>
      <w:r w:rsidRPr="009B7B5C">
        <w:rPr>
          <w:rFonts w:ascii="Times New Roman" w:hAnsi="Times New Roman" w:cs="Times New Roman"/>
          <w:sz w:val="24"/>
          <w:szCs w:val="24"/>
        </w:rPr>
        <w:t>Большое значение имеет организация коммуникации экспертов, работающих в сфере деловых и производственных услуг. При этом их интенсивная коммуникация в производственно-сервисном секторе должна обеспечиваться правильной организацией пространства городской экономики.</w:t>
      </w:r>
    </w:p>
    <w:p w14:paraId="2E3FC780" w14:textId="14D0C9EB" w:rsidR="009B7B5C" w:rsidRPr="009B7B5C" w:rsidRDefault="009B7B5C" w:rsidP="009B7B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9B7B5C">
        <w:rPr>
          <w:rFonts w:ascii="Times New Roman" w:hAnsi="Times New Roman" w:cs="Times New Roman"/>
          <w:sz w:val="24"/>
        </w:rPr>
        <w:t xml:space="preserve">2. Особое внимание следует обратить на современную организацию государственной статистики, ведомственных и корпоративных систем учета и отчетности. Исследования показывают, что информационные потоки, используемые в системах управления экономикой, отраслями, предприятиями не всегда согласованы и не всегда обладают достаточной степенью достоверности, что приводит к повышению неопределенности и не позволяет повышать точность прогнозирования и планирования. </w:t>
      </w:r>
      <w:r w:rsidRPr="009B7B5C">
        <w:rPr>
          <w:rFonts w:ascii="Times New Roman" w:hAnsi="Times New Roman" w:cs="Times New Roman"/>
          <w:sz w:val="24"/>
        </w:rPr>
        <w:lastRenderedPageBreak/>
        <w:t xml:space="preserve">Очень слабо организован статистический учет и отчетность на муниципальном уровне. Нерешенной остается задача организации статистики на уровне поселений. </w:t>
      </w:r>
    </w:p>
    <w:p w14:paraId="5FD537B0" w14:textId="77777777" w:rsidR="009B7B5C" w:rsidRPr="009B7B5C" w:rsidRDefault="009B7B5C" w:rsidP="009B7B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9B7B5C">
        <w:rPr>
          <w:rFonts w:ascii="Times New Roman" w:hAnsi="Times New Roman" w:cs="Times New Roman"/>
          <w:sz w:val="24"/>
        </w:rPr>
        <w:t xml:space="preserve">В связи с этим необходимо уделять особое внимание организации сбора, хранения, обработки, распределения «первичной» социо-экономической информации, используемой в системах управления различного уровня. </w:t>
      </w:r>
    </w:p>
    <w:p w14:paraId="11C65200" w14:textId="28DF06ED" w:rsidR="009B7B5C" w:rsidRPr="009B7B5C" w:rsidRDefault="009B7B5C" w:rsidP="009B7B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9B7B5C">
        <w:rPr>
          <w:rFonts w:ascii="Times New Roman" w:hAnsi="Times New Roman" w:cs="Times New Roman"/>
          <w:sz w:val="24"/>
        </w:rPr>
        <w:t xml:space="preserve">3. Немаловажное значение для снижения неопределенности в процессах управления социально-экономическим развитием северных и арктических территорий имеет рационализация, оптимизация и формализация институциональной среды. </w:t>
      </w:r>
      <w:r>
        <w:rPr>
          <w:rFonts w:ascii="Times New Roman" w:hAnsi="Times New Roman" w:cs="Times New Roman"/>
          <w:sz w:val="24"/>
        </w:rPr>
        <w:t>Н</w:t>
      </w:r>
      <w:r w:rsidRPr="009B7B5C">
        <w:rPr>
          <w:rFonts w:ascii="Times New Roman" w:hAnsi="Times New Roman" w:cs="Times New Roman"/>
          <w:sz w:val="24"/>
          <w:szCs w:val="24"/>
        </w:rPr>
        <w:t>еобходимо постоянно обсуждать и обновлять природно-ресурсное законодательство, в том числе, с привлечением научного сообщества и в этом плане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B7B5C">
        <w:rPr>
          <w:rFonts w:ascii="Times New Roman" w:hAnsi="Times New Roman" w:cs="Times New Roman"/>
          <w:sz w:val="24"/>
          <w:szCs w:val="24"/>
        </w:rPr>
        <w:t xml:space="preserve"> Северо-Восточный федеральный университет является очень удобной площадкой для организации данного процесса.</w:t>
      </w:r>
    </w:p>
    <w:p w14:paraId="00449588" w14:textId="0F1981AD" w:rsidR="009B7B5C" w:rsidRPr="009B7B5C" w:rsidRDefault="009B7B5C" w:rsidP="009B7B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</w:t>
      </w:r>
      <w:r w:rsidRPr="009B7B5C">
        <w:rPr>
          <w:rFonts w:ascii="Times New Roman" w:hAnsi="Times New Roman" w:cs="Times New Roman"/>
          <w:sz w:val="24"/>
        </w:rPr>
        <w:t xml:space="preserve">4. Одна из основных задач, которую требуется решить в ближайшей перспективе -  оптимизация схемы Северного завоза, включающая </w:t>
      </w:r>
      <w:r>
        <w:rPr>
          <w:rFonts w:ascii="Times New Roman" w:hAnsi="Times New Roman" w:cs="Times New Roman"/>
          <w:sz w:val="24"/>
        </w:rPr>
        <w:t xml:space="preserve">мониторинг </w:t>
      </w:r>
      <w:r w:rsidRPr="009B7B5C">
        <w:rPr>
          <w:rFonts w:ascii="Times New Roman" w:hAnsi="Times New Roman" w:cs="Times New Roman"/>
          <w:sz w:val="24"/>
        </w:rPr>
        <w:t xml:space="preserve">целевого топливно-энергетического баланса с учетом межтопливной конкуренции, оценку потенциалов генерации энергии за счет использования ресурсов местных месторождений углеводородного сырья. Результаты решения данной задачи целесообразно использовать в стратегировании низкоуглеродного социально-экономического развития северных и арктических территорий. </w:t>
      </w:r>
      <w:r w:rsidRPr="009B7B5C">
        <w:rPr>
          <w:rFonts w:ascii="Times New Roman" w:hAnsi="Times New Roman" w:cs="Times New Roman"/>
          <w:sz w:val="24"/>
          <w:szCs w:val="24"/>
          <w:lang w:eastAsia="ru-RU"/>
        </w:rPr>
        <w:t>Методология решения подобных задач предполагает, в том числе, использование рациональных методов сбора и обработки больших объемов исходной эмпирической информации, характеризующей в том числе весьма сложную логистику снабжения различными видами топлива и товарной массы большой совокупности организаций, населения (домохозяйств), локализованных (труднодоступных) территорий</w:t>
      </w:r>
      <w:r w:rsidRPr="009B7B5C">
        <w:rPr>
          <w:rStyle w:val="af0"/>
          <w:rFonts w:ascii="Times New Roman" w:hAnsi="Times New Roman" w:cs="Times New Roman"/>
          <w:sz w:val="24"/>
          <w:szCs w:val="24"/>
          <w:lang w:eastAsia="ru-RU"/>
        </w:rPr>
        <w:footnoteReference w:id="1"/>
      </w:r>
      <w:r w:rsidRPr="009B7B5C">
        <w:rPr>
          <w:rFonts w:ascii="Times New Roman" w:hAnsi="Times New Roman" w:cs="Times New Roman"/>
          <w:sz w:val="24"/>
          <w:szCs w:val="24"/>
          <w:lang w:eastAsia="ru-RU"/>
        </w:rPr>
        <w:t xml:space="preserve">. В структуре информационного обеспечения данной задачи необходимы данные по качеству технологий производства и потребления различных видов товарной продукции, топлива, транспорта и складского хозяйства, инженерной и социальной инфраструктуры и т.п. В связи с этим одним из инструментов для решения вышеуказанной задачи является исследование первичного уровня организации региональной экономики, </w:t>
      </w:r>
      <w:r w:rsidRPr="009B7B5C">
        <w:rPr>
          <w:rFonts w:ascii="Times New Roman" w:hAnsi="Times New Roman" w:cs="Times New Roman"/>
          <w:sz w:val="24"/>
          <w:szCs w:val="24"/>
        </w:rPr>
        <w:t xml:space="preserve">систематизация и формирование структурированного информационного ресурса с целью экономико-математического моделирования оптимальной схемы Северного завоза, также для разработки решений в рамках стратегирования низкоуглеродного социально-экономического развития севера России (в частности, Республики Саха (Якутия)).  </w:t>
      </w:r>
    </w:p>
    <w:p w14:paraId="379F8F41" w14:textId="77777777" w:rsidR="009B7B5C" w:rsidRDefault="009B7B5C" w:rsidP="00E86B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944AC4" w14:textId="2194F14B" w:rsidR="00E86B49" w:rsidRDefault="009B7B5C" w:rsidP="00E86B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86B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0AB9">
        <w:rPr>
          <w:rFonts w:ascii="Times New Roman" w:eastAsia="Times New Roman" w:hAnsi="Times New Roman" w:cs="Times New Roman"/>
          <w:sz w:val="24"/>
          <w:szCs w:val="24"/>
        </w:rPr>
        <w:t>Недропользование.</w:t>
      </w:r>
    </w:p>
    <w:p w14:paraId="1CE03B1A" w14:textId="2569DC16" w:rsidR="00D80AB9" w:rsidRDefault="009B7B5C" w:rsidP="00E86B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86B4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EE3947" w:rsidRPr="00EE3947">
        <w:rPr>
          <w:rFonts w:ascii="Times New Roman" w:eastAsia="Times New Roman" w:hAnsi="Times New Roman" w:cs="Times New Roman"/>
          <w:sz w:val="24"/>
          <w:szCs w:val="24"/>
        </w:rPr>
        <w:t xml:space="preserve">В отношении добросовестного недро- и природопользователя необходимо расширить и упростить </w:t>
      </w:r>
      <w:r w:rsidR="00E86B49">
        <w:rPr>
          <w:rFonts w:ascii="Times New Roman" w:eastAsia="Times New Roman" w:hAnsi="Times New Roman" w:cs="Times New Roman"/>
          <w:sz w:val="24"/>
          <w:szCs w:val="24"/>
        </w:rPr>
        <w:t xml:space="preserve">процедуры </w:t>
      </w:r>
      <w:r w:rsidR="00EE3947" w:rsidRPr="00EE3947">
        <w:rPr>
          <w:rFonts w:ascii="Times New Roman" w:eastAsia="Times New Roman" w:hAnsi="Times New Roman" w:cs="Times New Roman"/>
          <w:sz w:val="24"/>
          <w:szCs w:val="24"/>
        </w:rPr>
        <w:t>получения новых лицензионных участков</w:t>
      </w:r>
      <w:r w:rsidR="00E86B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2AE5954" w14:textId="7C99DD85" w:rsidR="00E86B49" w:rsidRDefault="009B7B5C" w:rsidP="00E86B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80AB9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E86B49">
        <w:rPr>
          <w:rFonts w:ascii="Times New Roman" w:eastAsia="Times New Roman" w:hAnsi="Times New Roman" w:cs="Times New Roman"/>
          <w:sz w:val="24"/>
          <w:szCs w:val="24"/>
        </w:rPr>
        <w:t>Обеспечить снижение административных барьеров для получения налоговых льгот и преференций, в том числе по НДПИ и налогу</w:t>
      </w:r>
      <w:r w:rsidR="00EE3947" w:rsidRPr="00EE3947">
        <w:rPr>
          <w:rFonts w:ascii="Times New Roman" w:eastAsia="Times New Roman" w:hAnsi="Times New Roman" w:cs="Times New Roman"/>
          <w:sz w:val="24"/>
          <w:szCs w:val="24"/>
        </w:rPr>
        <w:t xml:space="preserve"> на прибыль</w:t>
      </w:r>
      <w:r w:rsidR="00E86B49">
        <w:rPr>
          <w:rFonts w:ascii="Times New Roman" w:eastAsia="Times New Roman" w:hAnsi="Times New Roman" w:cs="Times New Roman"/>
          <w:sz w:val="24"/>
          <w:szCs w:val="24"/>
        </w:rPr>
        <w:t xml:space="preserve">, включая сроки уплаты налогов. </w:t>
      </w:r>
    </w:p>
    <w:p w14:paraId="4040B408" w14:textId="27E74C23" w:rsidR="00EE3947" w:rsidRDefault="009B7B5C" w:rsidP="00E86B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80AB9">
        <w:rPr>
          <w:rFonts w:ascii="Times New Roman" w:eastAsia="Times New Roman" w:hAnsi="Times New Roman" w:cs="Times New Roman"/>
          <w:sz w:val="24"/>
          <w:szCs w:val="24"/>
        </w:rPr>
        <w:t>.3</w:t>
      </w:r>
      <w:r w:rsidR="00E86B49">
        <w:rPr>
          <w:rFonts w:ascii="Times New Roman" w:eastAsia="Times New Roman" w:hAnsi="Times New Roman" w:cs="Times New Roman"/>
          <w:sz w:val="24"/>
          <w:szCs w:val="24"/>
        </w:rPr>
        <w:t xml:space="preserve">. Мотивировать и стимулировать недропользователей к вхождению </w:t>
      </w:r>
      <w:r w:rsidR="00EE3947" w:rsidRPr="00EE3947">
        <w:rPr>
          <w:rFonts w:ascii="Times New Roman" w:eastAsia="Times New Roman" w:hAnsi="Times New Roman" w:cs="Times New Roman"/>
          <w:sz w:val="24"/>
          <w:szCs w:val="24"/>
        </w:rPr>
        <w:t xml:space="preserve">в Хартию добросовестных Артелей, </w:t>
      </w:r>
      <w:r w:rsidR="00E86B49">
        <w:rPr>
          <w:rFonts w:ascii="Times New Roman" w:eastAsia="Times New Roman" w:hAnsi="Times New Roman" w:cs="Times New Roman"/>
          <w:sz w:val="24"/>
          <w:szCs w:val="24"/>
        </w:rPr>
        <w:t>к повышению прозрачности бизнеса и улучшению</w:t>
      </w:r>
      <w:r w:rsidR="00EE3947" w:rsidRPr="00EE3947">
        <w:rPr>
          <w:rFonts w:ascii="Times New Roman" w:eastAsia="Times New Roman" w:hAnsi="Times New Roman" w:cs="Times New Roman"/>
          <w:sz w:val="24"/>
          <w:szCs w:val="24"/>
        </w:rPr>
        <w:t xml:space="preserve"> репутации на сырьевом рынке.</w:t>
      </w:r>
    </w:p>
    <w:p w14:paraId="03F2261E" w14:textId="683E4852" w:rsidR="00E86B49" w:rsidRDefault="009B7B5C" w:rsidP="00E86B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80AB9">
        <w:rPr>
          <w:rFonts w:ascii="Times New Roman" w:eastAsia="Times New Roman" w:hAnsi="Times New Roman" w:cs="Times New Roman"/>
          <w:sz w:val="24"/>
          <w:szCs w:val="24"/>
        </w:rPr>
        <w:t>.4</w:t>
      </w:r>
      <w:r w:rsidR="00E86B49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E86B49" w:rsidRPr="00EE3947">
        <w:rPr>
          <w:rFonts w:ascii="Times New Roman" w:eastAsia="Times New Roman" w:hAnsi="Times New Roman" w:cs="Times New Roman"/>
          <w:sz w:val="24"/>
          <w:szCs w:val="24"/>
        </w:rPr>
        <w:t xml:space="preserve"> отношении недобросовестных недро- и природопользователя с в</w:t>
      </w:r>
      <w:r w:rsidR="00E86B49">
        <w:rPr>
          <w:rFonts w:ascii="Times New Roman" w:eastAsia="Times New Roman" w:hAnsi="Times New Roman" w:cs="Times New Roman"/>
          <w:sz w:val="24"/>
          <w:szCs w:val="24"/>
        </w:rPr>
        <w:t>ысоким уровнем риска применять</w:t>
      </w:r>
      <w:r w:rsidR="00D80AB9">
        <w:rPr>
          <w:rFonts w:ascii="Times New Roman" w:eastAsia="Times New Roman" w:hAnsi="Times New Roman" w:cs="Times New Roman"/>
          <w:sz w:val="24"/>
          <w:szCs w:val="24"/>
        </w:rPr>
        <w:t xml:space="preserve"> жесткий государственный контроль</w:t>
      </w:r>
      <w:r w:rsidR="00E86B49" w:rsidRPr="00EE3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B49">
        <w:rPr>
          <w:rFonts w:ascii="Times New Roman" w:eastAsia="Times New Roman" w:hAnsi="Times New Roman" w:cs="Times New Roman"/>
          <w:sz w:val="24"/>
          <w:szCs w:val="24"/>
        </w:rPr>
        <w:t>за всей совокупностью</w:t>
      </w:r>
      <w:r w:rsidR="00E86B49" w:rsidRPr="00EE3947">
        <w:rPr>
          <w:rFonts w:ascii="Times New Roman" w:eastAsia="Times New Roman" w:hAnsi="Times New Roman" w:cs="Times New Roman"/>
          <w:sz w:val="24"/>
          <w:szCs w:val="24"/>
        </w:rPr>
        <w:t xml:space="preserve"> хозяйственных операций, с начала подготовительных работ до рекультивации использованных земель.</w:t>
      </w:r>
    </w:p>
    <w:p w14:paraId="26D2AF60" w14:textId="3EE83EB9" w:rsidR="00D80AB9" w:rsidRPr="00EE3947" w:rsidRDefault="009B7B5C" w:rsidP="00D80A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80AB9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D80AB9" w:rsidRPr="00EE3947">
        <w:rPr>
          <w:rFonts w:ascii="Times New Roman" w:eastAsia="Times New Roman" w:hAnsi="Times New Roman" w:cs="Times New Roman"/>
          <w:sz w:val="24"/>
          <w:szCs w:val="24"/>
        </w:rPr>
        <w:t xml:space="preserve">Необходим поиск мелкозалегающих буроугольных месторождений, по качеству соответствующих требованиям сжигания углей в арктических районах. Необходимо </w:t>
      </w:r>
      <w:r w:rsidR="00D80AB9" w:rsidRPr="00EE3947">
        <w:rPr>
          <w:rFonts w:ascii="Times New Roman" w:eastAsia="Times New Roman" w:hAnsi="Times New Roman" w:cs="Times New Roman"/>
          <w:sz w:val="24"/>
          <w:szCs w:val="24"/>
        </w:rPr>
        <w:lastRenderedPageBreak/>
        <w:t>уточнить масштабы угленакопления в Усть-Янском и Верхоянском районах, установить технические характеристики топлива на современном уровне и определить их пригодность для отработки и использования в местных условиях.</w:t>
      </w:r>
    </w:p>
    <w:p w14:paraId="7B9EBCC1" w14:textId="1B46ACD3" w:rsidR="00D80AB9" w:rsidRPr="00EE3947" w:rsidRDefault="009B7B5C" w:rsidP="00D80A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80AB9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D80AB9" w:rsidRPr="00EE3947">
        <w:rPr>
          <w:rFonts w:ascii="Times New Roman" w:eastAsia="Times New Roman" w:hAnsi="Times New Roman" w:cs="Times New Roman"/>
          <w:sz w:val="24"/>
          <w:szCs w:val="24"/>
        </w:rPr>
        <w:t xml:space="preserve"> Развитие добывающей промышленности в регионе должно способствовать повышению уровня и качества жизни местного населения, что должно быть закреплено в договорных, партнерских соглашениях и законодательных актах регионального и федерального уровня.</w:t>
      </w:r>
    </w:p>
    <w:p w14:paraId="5E7E1AB0" w14:textId="77777777" w:rsidR="00D80AB9" w:rsidRPr="00EE3947" w:rsidRDefault="00D80AB9" w:rsidP="00E86B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DC5A15" w14:textId="7E9EE24E" w:rsidR="004833B2" w:rsidRPr="00D1455C" w:rsidRDefault="009B7B5C" w:rsidP="00E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6B49">
        <w:rPr>
          <w:rFonts w:ascii="Times New Roman" w:hAnsi="Times New Roman" w:cs="Times New Roman"/>
          <w:sz w:val="24"/>
          <w:szCs w:val="24"/>
        </w:rPr>
        <w:t>. Проблематика</w:t>
      </w:r>
      <w:r w:rsidR="004833B2" w:rsidRPr="00D1455C">
        <w:rPr>
          <w:rFonts w:ascii="Times New Roman" w:hAnsi="Times New Roman" w:cs="Times New Roman"/>
          <w:sz w:val="24"/>
          <w:szCs w:val="24"/>
        </w:rPr>
        <w:t xml:space="preserve"> Северного завоза.</w:t>
      </w:r>
    </w:p>
    <w:p w14:paraId="75622E6C" w14:textId="72E42CA4" w:rsidR="004833B2" w:rsidRPr="00D1455C" w:rsidRDefault="009B7B5C" w:rsidP="00E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0AB9">
        <w:rPr>
          <w:rFonts w:ascii="Times New Roman" w:hAnsi="Times New Roman" w:cs="Times New Roman"/>
          <w:sz w:val="24"/>
          <w:szCs w:val="24"/>
        </w:rPr>
        <w:t xml:space="preserve">.1. </w:t>
      </w:r>
      <w:r w:rsidR="004833B2" w:rsidRPr="00D1455C">
        <w:rPr>
          <w:rFonts w:ascii="Times New Roman" w:hAnsi="Times New Roman" w:cs="Times New Roman"/>
          <w:sz w:val="24"/>
          <w:szCs w:val="24"/>
        </w:rPr>
        <w:t>Часть инфраструктурных и организационных ограничений – урегулируется после утверждения закона «О северном завозе».</w:t>
      </w:r>
    </w:p>
    <w:p w14:paraId="529BD148" w14:textId="77777777" w:rsidR="004833B2" w:rsidRPr="00D1455C" w:rsidRDefault="004833B2" w:rsidP="00E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5C">
        <w:rPr>
          <w:rFonts w:ascii="Times New Roman" w:hAnsi="Times New Roman" w:cs="Times New Roman"/>
          <w:sz w:val="24"/>
          <w:szCs w:val="24"/>
        </w:rPr>
        <w:t>Однако необходимо выделить задачи, на которые следует обратить внимание сейчас и которые потребуется решать системным образом, непрерывно оптимизируя инфраструктуру северного завоза:</w:t>
      </w:r>
    </w:p>
    <w:p w14:paraId="3EB88E4C" w14:textId="77777777" w:rsidR="004833B2" w:rsidRPr="00D1455C" w:rsidRDefault="004833B2" w:rsidP="00E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5C">
        <w:rPr>
          <w:rFonts w:ascii="Times New Roman" w:hAnsi="Times New Roman" w:cs="Times New Roman"/>
          <w:sz w:val="24"/>
          <w:szCs w:val="24"/>
        </w:rPr>
        <w:t>- расширение (обоснование) номенклатуры товарной продукции, поставляемой в рамках северного завоза, и как следствие адаптация процессов и систем доставки, хранения и реализации данной продукции;</w:t>
      </w:r>
    </w:p>
    <w:p w14:paraId="4937DCF7" w14:textId="77777777" w:rsidR="004833B2" w:rsidRPr="00D1455C" w:rsidRDefault="004833B2" w:rsidP="00E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5C">
        <w:rPr>
          <w:rFonts w:ascii="Times New Roman" w:hAnsi="Times New Roman" w:cs="Times New Roman"/>
          <w:sz w:val="24"/>
          <w:szCs w:val="24"/>
        </w:rPr>
        <w:t>- формирование новых логистических коридоров, снижение логистических издержек (доставка, перевалка, хранение, управление), в том числе с учетом появления мостового перехода через р. Лена, перспектив строительства железной дороги «на Магадан», с учетом повышения надежности и устойчивости автомобильных дорог в зоне распространения мерзлоты;</w:t>
      </w:r>
    </w:p>
    <w:p w14:paraId="7F24C405" w14:textId="77777777" w:rsidR="004833B2" w:rsidRPr="00D1455C" w:rsidRDefault="004833B2" w:rsidP="00E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5C">
        <w:rPr>
          <w:rFonts w:ascii="Times New Roman" w:hAnsi="Times New Roman" w:cs="Times New Roman"/>
          <w:sz w:val="24"/>
          <w:szCs w:val="24"/>
        </w:rPr>
        <w:t>- совершенствование методологии нормативного финансирования (субсидирования за счет федерального бюджета) с достоверной оценкой регионального удорожания;</w:t>
      </w:r>
    </w:p>
    <w:p w14:paraId="40810148" w14:textId="77777777" w:rsidR="004833B2" w:rsidRPr="00D1455C" w:rsidRDefault="004833B2" w:rsidP="00E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5C">
        <w:rPr>
          <w:rFonts w:ascii="Times New Roman" w:hAnsi="Times New Roman" w:cs="Times New Roman"/>
          <w:sz w:val="24"/>
          <w:szCs w:val="24"/>
        </w:rPr>
        <w:t xml:space="preserve">- повышение согласованности процессов в системах управления за счет применения платформенных решений («цифровой двойник завоза», мониторинг в режиме реального времени, автоматизация процессов принятия решений, оптимальное распределение ресурсов: отраслевых, федеральных, региональных, муниципальных); </w:t>
      </w:r>
    </w:p>
    <w:p w14:paraId="301AFE99" w14:textId="77777777" w:rsidR="004833B2" w:rsidRPr="00D1455C" w:rsidRDefault="004833B2" w:rsidP="00E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5C">
        <w:rPr>
          <w:rFonts w:ascii="Times New Roman" w:hAnsi="Times New Roman" w:cs="Times New Roman"/>
          <w:sz w:val="24"/>
          <w:szCs w:val="24"/>
        </w:rPr>
        <w:t>- подготовка кадров для инфраструктурных отраслей в системе северного завоза;</w:t>
      </w:r>
    </w:p>
    <w:p w14:paraId="16A60C73" w14:textId="77777777" w:rsidR="004833B2" w:rsidRPr="00D1455C" w:rsidRDefault="004833B2" w:rsidP="00E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5C">
        <w:rPr>
          <w:rFonts w:ascii="Times New Roman" w:hAnsi="Times New Roman" w:cs="Times New Roman"/>
          <w:sz w:val="24"/>
          <w:szCs w:val="24"/>
        </w:rPr>
        <w:t>- организация снабжения крупных промышленных агломераций в Арктической зоне (Усть-Янский горнопромышленный кластер и т.п.).</w:t>
      </w:r>
    </w:p>
    <w:p w14:paraId="3C1E7218" w14:textId="77777777" w:rsidR="004833B2" w:rsidRPr="00D1455C" w:rsidRDefault="004833B2" w:rsidP="00E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5C">
        <w:rPr>
          <w:rFonts w:ascii="Times New Roman" w:hAnsi="Times New Roman" w:cs="Times New Roman"/>
          <w:sz w:val="24"/>
          <w:szCs w:val="24"/>
        </w:rPr>
        <w:t xml:space="preserve">Для решения указанных задач необходимы: научный подход, организация системных исследований, проектных и опытно-конструкторских работ. Необходима программа научных исследований, нацеленных на оптимизацию северного завоза. При выполнении данных работ целесообразно использовать региональный научный потенциал, учитывающий региональную специфику, особенности организации экономики и социума в суровых геоклиматических условиях республики. </w:t>
      </w:r>
    </w:p>
    <w:p w14:paraId="1AA0C813" w14:textId="0662FEB8" w:rsidR="004833B2" w:rsidRPr="00D1455C" w:rsidRDefault="009B7B5C" w:rsidP="00E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6B49">
        <w:rPr>
          <w:rFonts w:ascii="Times New Roman" w:hAnsi="Times New Roman" w:cs="Times New Roman"/>
          <w:sz w:val="24"/>
          <w:szCs w:val="24"/>
        </w:rPr>
        <w:t>.</w:t>
      </w:r>
      <w:r w:rsidR="00D80AB9">
        <w:rPr>
          <w:rFonts w:ascii="Times New Roman" w:hAnsi="Times New Roman" w:cs="Times New Roman"/>
          <w:sz w:val="24"/>
          <w:szCs w:val="24"/>
        </w:rPr>
        <w:t>2</w:t>
      </w:r>
      <w:r w:rsidR="004833B2" w:rsidRPr="00D1455C">
        <w:rPr>
          <w:rFonts w:ascii="Times New Roman" w:hAnsi="Times New Roman" w:cs="Times New Roman"/>
          <w:sz w:val="24"/>
          <w:szCs w:val="24"/>
        </w:rPr>
        <w:t>. Наделить расходными полномочиями, связанными с проведением иссле</w:t>
      </w:r>
      <w:r w:rsidR="00E86B49">
        <w:rPr>
          <w:rFonts w:ascii="Times New Roman" w:hAnsi="Times New Roman" w:cs="Times New Roman"/>
          <w:sz w:val="24"/>
          <w:szCs w:val="24"/>
        </w:rPr>
        <w:t>дований по проблематике</w:t>
      </w:r>
      <w:r w:rsidR="004833B2" w:rsidRPr="00D1455C">
        <w:rPr>
          <w:rFonts w:ascii="Times New Roman" w:hAnsi="Times New Roman" w:cs="Times New Roman"/>
          <w:sz w:val="24"/>
          <w:szCs w:val="24"/>
        </w:rPr>
        <w:t xml:space="preserve"> северного завоза, следующие ведомства:</w:t>
      </w:r>
    </w:p>
    <w:p w14:paraId="25284C5B" w14:textId="77777777" w:rsidR="004833B2" w:rsidRPr="00E86B49" w:rsidRDefault="004833B2" w:rsidP="00E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5C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E86B4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Министерство по развитию Арктики и делам народов Севера</w:t>
        </w:r>
      </w:hyperlink>
      <w:r w:rsidRPr="00E86B49">
        <w:rPr>
          <w:rFonts w:ascii="Times New Roman" w:hAnsi="Times New Roman" w:cs="Times New Roman"/>
          <w:sz w:val="24"/>
          <w:szCs w:val="24"/>
        </w:rPr>
        <w:t>;</w:t>
      </w:r>
    </w:p>
    <w:p w14:paraId="16061587" w14:textId="77777777" w:rsidR="004833B2" w:rsidRPr="00E86B49" w:rsidRDefault="004833B2" w:rsidP="00E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49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E86B4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Министерство транспорта и дорожного хозяйства</w:t>
        </w:r>
      </w:hyperlink>
      <w:r w:rsidRPr="00E86B49">
        <w:rPr>
          <w:rFonts w:ascii="Times New Roman" w:hAnsi="Times New Roman" w:cs="Times New Roman"/>
          <w:sz w:val="24"/>
          <w:szCs w:val="24"/>
        </w:rPr>
        <w:t>;</w:t>
      </w:r>
    </w:p>
    <w:p w14:paraId="0274A70D" w14:textId="77777777" w:rsidR="004833B2" w:rsidRPr="00E86B49" w:rsidRDefault="004833B2" w:rsidP="00E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49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E86B4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Министерство жилищно-коммунального хозяйства и энергетики</w:t>
        </w:r>
      </w:hyperlink>
      <w:r w:rsidRPr="00E86B49">
        <w:rPr>
          <w:rFonts w:ascii="Times New Roman" w:hAnsi="Times New Roman" w:cs="Times New Roman"/>
          <w:sz w:val="24"/>
          <w:szCs w:val="24"/>
        </w:rPr>
        <w:t>;</w:t>
      </w:r>
    </w:p>
    <w:p w14:paraId="50394A61" w14:textId="77777777" w:rsidR="004833B2" w:rsidRPr="00E86B49" w:rsidRDefault="004833B2" w:rsidP="00E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49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E86B4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Государственный комитет по обеспечению безопасности жизнедеятельности населения</w:t>
        </w:r>
      </w:hyperlink>
      <w:r w:rsidRPr="00E86B49">
        <w:rPr>
          <w:rFonts w:ascii="Times New Roman" w:hAnsi="Times New Roman" w:cs="Times New Roman"/>
          <w:sz w:val="24"/>
          <w:szCs w:val="24"/>
        </w:rPr>
        <w:t>.</w:t>
      </w:r>
    </w:p>
    <w:p w14:paraId="40E74EF8" w14:textId="0E219A2E" w:rsidR="004833B2" w:rsidRPr="00D1455C" w:rsidRDefault="009B7B5C" w:rsidP="00E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6B49">
        <w:rPr>
          <w:rFonts w:ascii="Times New Roman" w:hAnsi="Times New Roman" w:cs="Times New Roman"/>
          <w:sz w:val="24"/>
          <w:szCs w:val="24"/>
        </w:rPr>
        <w:t>.</w:t>
      </w:r>
      <w:r w:rsidR="00D80AB9">
        <w:rPr>
          <w:rFonts w:ascii="Times New Roman" w:hAnsi="Times New Roman" w:cs="Times New Roman"/>
          <w:sz w:val="24"/>
          <w:szCs w:val="24"/>
        </w:rPr>
        <w:t>3</w:t>
      </w:r>
      <w:r w:rsidR="004833B2" w:rsidRPr="00D1455C">
        <w:rPr>
          <w:rFonts w:ascii="Times New Roman" w:hAnsi="Times New Roman" w:cs="Times New Roman"/>
          <w:sz w:val="24"/>
          <w:szCs w:val="24"/>
        </w:rPr>
        <w:t>. Сформировать межведомственную группу (из представителей указанных органов государственного управления) по организации и проведению следующих актуальных исследований:</w:t>
      </w:r>
    </w:p>
    <w:p w14:paraId="04CD67E0" w14:textId="51C01F74" w:rsidR="004833B2" w:rsidRPr="00D1455C" w:rsidRDefault="00E86B49" w:rsidP="00E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33B2" w:rsidRPr="00D14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833B2" w:rsidRPr="00D1455C">
        <w:rPr>
          <w:rFonts w:ascii="Times New Roman" w:hAnsi="Times New Roman" w:cs="Times New Roman"/>
          <w:sz w:val="24"/>
          <w:szCs w:val="24"/>
        </w:rPr>
        <w:t>Оптимизация системы планирования северного завоза на территории РС(Я): территориальный и отраслевой аспекты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57169F71" w14:textId="7D56BC95" w:rsidR="004833B2" w:rsidRPr="00D1455C" w:rsidRDefault="00E86B49" w:rsidP="00E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33B2" w:rsidRPr="00D14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833B2" w:rsidRPr="00D1455C">
        <w:rPr>
          <w:rFonts w:ascii="Times New Roman" w:hAnsi="Times New Roman" w:cs="Times New Roman"/>
          <w:sz w:val="24"/>
          <w:szCs w:val="24"/>
        </w:rPr>
        <w:t xml:space="preserve">Ситуационное моделирование оптимального распределения ресурсов </w:t>
      </w:r>
      <w:r>
        <w:rPr>
          <w:rFonts w:ascii="Times New Roman" w:hAnsi="Times New Roman" w:cs="Times New Roman"/>
          <w:sz w:val="24"/>
          <w:szCs w:val="24"/>
        </w:rPr>
        <w:t>при реализации северного завоза»;</w:t>
      </w:r>
    </w:p>
    <w:p w14:paraId="19EF8C31" w14:textId="4DD21786" w:rsidR="004833B2" w:rsidRPr="00D1455C" w:rsidRDefault="00E86B49" w:rsidP="00E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833B2" w:rsidRPr="00D14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833B2" w:rsidRPr="00D1455C">
        <w:rPr>
          <w:rFonts w:ascii="Times New Roman" w:hAnsi="Times New Roman" w:cs="Times New Roman"/>
          <w:sz w:val="24"/>
          <w:szCs w:val="24"/>
        </w:rPr>
        <w:t>Современные подходы к решению транспортной за</w:t>
      </w:r>
      <w:r>
        <w:rPr>
          <w:rFonts w:ascii="Times New Roman" w:hAnsi="Times New Roman" w:cs="Times New Roman"/>
          <w:sz w:val="24"/>
          <w:szCs w:val="24"/>
        </w:rPr>
        <w:t>дачи в системе северного завоза»;</w:t>
      </w:r>
    </w:p>
    <w:p w14:paraId="15E1FAFC" w14:textId="1C6C5781" w:rsidR="004833B2" w:rsidRPr="00D1455C" w:rsidRDefault="00E86B49" w:rsidP="00E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33B2" w:rsidRPr="00D14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833B2" w:rsidRPr="00D1455C">
        <w:rPr>
          <w:rFonts w:ascii="Times New Roman" w:hAnsi="Times New Roman" w:cs="Times New Roman"/>
          <w:sz w:val="24"/>
          <w:szCs w:val="24"/>
        </w:rPr>
        <w:t>Снижение инфраструктурных ограничений в распределительной сети се</w:t>
      </w:r>
      <w:r>
        <w:rPr>
          <w:rFonts w:ascii="Times New Roman" w:hAnsi="Times New Roman" w:cs="Times New Roman"/>
          <w:sz w:val="24"/>
          <w:szCs w:val="24"/>
        </w:rPr>
        <w:t>верного завоза»;</w:t>
      </w:r>
    </w:p>
    <w:p w14:paraId="19665E74" w14:textId="069BE3E7" w:rsidR="004833B2" w:rsidRPr="00D1455C" w:rsidRDefault="00E86B49" w:rsidP="00E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33B2" w:rsidRPr="00D1455C">
        <w:rPr>
          <w:rFonts w:ascii="Times New Roman" w:hAnsi="Times New Roman" w:cs="Times New Roman"/>
          <w:sz w:val="24"/>
          <w:szCs w:val="24"/>
        </w:rPr>
        <w:t xml:space="preserve"> «Прогноз судоходных характеристик на северных реках Якутии в условиях изменения климата»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4257DE" w14:textId="3FD219EA" w:rsidR="004833B2" w:rsidRPr="00D1455C" w:rsidRDefault="00E86B49" w:rsidP="00E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4833B2" w:rsidRPr="00D1455C">
        <w:rPr>
          <w:rFonts w:ascii="Times New Roman" w:hAnsi="Times New Roman" w:cs="Times New Roman"/>
          <w:sz w:val="24"/>
          <w:szCs w:val="24"/>
        </w:rPr>
        <w:t>Обоснование объемов, оптимизация транспортных схем и размещения логистических центров «северного завоза» в Респуб</w:t>
      </w:r>
      <w:r>
        <w:rPr>
          <w:rFonts w:ascii="Times New Roman" w:hAnsi="Times New Roman" w:cs="Times New Roman"/>
          <w:sz w:val="24"/>
          <w:szCs w:val="24"/>
        </w:rPr>
        <w:t>лике Саха (Якутия) до 2035 года»;</w:t>
      </w:r>
    </w:p>
    <w:p w14:paraId="17319D51" w14:textId="19332D12" w:rsidR="004833B2" w:rsidRPr="00D1455C" w:rsidRDefault="00E86B49" w:rsidP="00E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33B2" w:rsidRPr="00D14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833B2" w:rsidRPr="00D1455C">
        <w:rPr>
          <w:rFonts w:ascii="Times New Roman" w:hAnsi="Times New Roman" w:cs="Times New Roman"/>
          <w:sz w:val="24"/>
          <w:szCs w:val="24"/>
        </w:rPr>
        <w:t>Формирование устойчивой инфраструктуры «северного завоза» топливно-энергетических ресурсов в труднодоступные территории Республики Саха (Якутия)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656CF2B5" w14:textId="283D74F2" w:rsidR="004833B2" w:rsidRPr="004833B2" w:rsidRDefault="009B7B5C" w:rsidP="00E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6B49">
        <w:rPr>
          <w:rFonts w:ascii="Times New Roman" w:hAnsi="Times New Roman" w:cs="Times New Roman"/>
          <w:sz w:val="24"/>
          <w:szCs w:val="24"/>
        </w:rPr>
        <w:t>.</w:t>
      </w:r>
      <w:r w:rsidR="00D80AB9">
        <w:rPr>
          <w:rFonts w:ascii="Times New Roman" w:hAnsi="Times New Roman" w:cs="Times New Roman"/>
          <w:sz w:val="24"/>
          <w:szCs w:val="24"/>
        </w:rPr>
        <w:t>4</w:t>
      </w:r>
      <w:r w:rsidR="004833B2" w:rsidRPr="00D1455C">
        <w:rPr>
          <w:rFonts w:ascii="Times New Roman" w:hAnsi="Times New Roman" w:cs="Times New Roman"/>
          <w:sz w:val="24"/>
          <w:szCs w:val="24"/>
        </w:rPr>
        <w:t>. Источником финансирования данных исследований считать средства, выделяемые на проведение комплексных научных исследований в Республике Саха (Якутия), направленных на развитие её производительных сил и социальной сферы.</w:t>
      </w:r>
    </w:p>
    <w:p w14:paraId="3478955F" w14:textId="77777777" w:rsidR="004833B2" w:rsidRDefault="004833B2" w:rsidP="00E86B49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4637AE" w14:textId="46AC97E2" w:rsidR="00E86B49" w:rsidRPr="00E86B49" w:rsidRDefault="009B7B5C" w:rsidP="00E86B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86B49">
        <w:rPr>
          <w:rFonts w:ascii="Times New Roman" w:eastAsia="Times New Roman" w:hAnsi="Times New Roman" w:cs="Times New Roman"/>
          <w:sz w:val="24"/>
          <w:szCs w:val="24"/>
        </w:rPr>
        <w:t xml:space="preserve">. Сберегающее, сбалансированное природопользование, с учетом интересов коренных малочисленных народов Севера и </w:t>
      </w:r>
      <w:r w:rsidR="00D80AB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E86B4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80AB9">
        <w:rPr>
          <w:rFonts w:ascii="Times New Roman" w:eastAsia="Times New Roman" w:hAnsi="Times New Roman" w:cs="Times New Roman"/>
          <w:sz w:val="24"/>
          <w:szCs w:val="24"/>
        </w:rPr>
        <w:t>облюдением</w:t>
      </w:r>
      <w:r w:rsidR="00E86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B49">
        <w:rPr>
          <w:rFonts w:ascii="Times New Roman" w:eastAsia="Times New Roman" w:hAnsi="Times New Roman" w:cs="Times New Roman"/>
          <w:sz w:val="24"/>
          <w:szCs w:val="24"/>
          <w:lang w:val="en-US"/>
        </w:rPr>
        <w:t>ESG</w:t>
      </w:r>
      <w:r w:rsidR="00E86B49" w:rsidRPr="00E86B49">
        <w:rPr>
          <w:rFonts w:ascii="Times New Roman" w:eastAsia="Times New Roman" w:hAnsi="Times New Roman" w:cs="Times New Roman"/>
          <w:sz w:val="24"/>
          <w:szCs w:val="24"/>
        </w:rPr>
        <w:t>-</w:t>
      </w:r>
      <w:r w:rsidR="00E86B49">
        <w:rPr>
          <w:rFonts w:ascii="Times New Roman" w:eastAsia="Times New Roman" w:hAnsi="Times New Roman" w:cs="Times New Roman"/>
          <w:sz w:val="24"/>
          <w:szCs w:val="24"/>
        </w:rPr>
        <w:t>принципов.</w:t>
      </w:r>
    </w:p>
    <w:p w14:paraId="7ED2F276" w14:textId="7D39CEBE" w:rsidR="00E86B49" w:rsidRPr="00E86B49" w:rsidRDefault="009B7B5C" w:rsidP="00E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6B49">
        <w:rPr>
          <w:rFonts w:ascii="Times New Roman" w:hAnsi="Times New Roman" w:cs="Times New Roman"/>
          <w:sz w:val="24"/>
          <w:szCs w:val="24"/>
        </w:rPr>
        <w:t>.1. Рассмотреть возможность организации</w:t>
      </w:r>
      <w:r w:rsidR="00E86B49" w:rsidRPr="00E86B49">
        <w:rPr>
          <w:rFonts w:ascii="Times New Roman" w:hAnsi="Times New Roman" w:cs="Times New Roman"/>
          <w:sz w:val="24"/>
          <w:szCs w:val="24"/>
        </w:rPr>
        <w:t xml:space="preserve"> переработки пищевых ресурсов леса: грибов и ягод, что позволит изготовить высококачественную продукцию с обширным ассортиментом.</w:t>
      </w:r>
    </w:p>
    <w:p w14:paraId="7DAC9A91" w14:textId="543BC2E1" w:rsidR="00E86B49" w:rsidRPr="00E86B49" w:rsidRDefault="009B7B5C" w:rsidP="00E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6B49">
        <w:rPr>
          <w:rFonts w:ascii="Times New Roman" w:hAnsi="Times New Roman" w:cs="Times New Roman"/>
          <w:sz w:val="24"/>
          <w:szCs w:val="24"/>
        </w:rPr>
        <w:t>.2. Расширять п</w:t>
      </w:r>
      <w:r w:rsidR="00E86B49" w:rsidRPr="00E86B49">
        <w:rPr>
          <w:rFonts w:ascii="Times New Roman" w:hAnsi="Times New Roman" w:cs="Times New Roman"/>
          <w:sz w:val="24"/>
          <w:szCs w:val="24"/>
        </w:rPr>
        <w:t>ринципы ресурсосберегающего земледелия на северных и арктических территориях</w:t>
      </w:r>
      <w:r w:rsidR="00E86B49">
        <w:rPr>
          <w:rFonts w:ascii="Times New Roman" w:hAnsi="Times New Roman" w:cs="Times New Roman"/>
          <w:sz w:val="24"/>
          <w:szCs w:val="24"/>
        </w:rPr>
        <w:t>, в том числе формирование</w:t>
      </w:r>
      <w:r w:rsidR="00E86B49" w:rsidRPr="00E86B49">
        <w:rPr>
          <w:rFonts w:ascii="Times New Roman" w:hAnsi="Times New Roman" w:cs="Times New Roman"/>
          <w:sz w:val="24"/>
          <w:szCs w:val="24"/>
        </w:rPr>
        <w:t xml:space="preserve"> многовидовых агро</w:t>
      </w:r>
      <w:r w:rsidR="00E86B49">
        <w:rPr>
          <w:rFonts w:ascii="Times New Roman" w:hAnsi="Times New Roman" w:cs="Times New Roman"/>
          <w:sz w:val="24"/>
          <w:szCs w:val="24"/>
        </w:rPr>
        <w:t>фитоценозов и совершенствование севооборотов,</w:t>
      </w:r>
      <w:r w:rsidR="00E86B49" w:rsidRPr="00E86B49">
        <w:rPr>
          <w:rFonts w:ascii="Times New Roman" w:hAnsi="Times New Roman" w:cs="Times New Roman"/>
          <w:sz w:val="24"/>
          <w:szCs w:val="24"/>
        </w:rPr>
        <w:t xml:space="preserve"> применение комбинир</w:t>
      </w:r>
      <w:r w:rsidR="00E86B49">
        <w:rPr>
          <w:rFonts w:ascii="Times New Roman" w:hAnsi="Times New Roman" w:cs="Times New Roman"/>
          <w:sz w:val="24"/>
          <w:szCs w:val="24"/>
        </w:rPr>
        <w:t>ованной системы обработки почвы,</w:t>
      </w:r>
      <w:r w:rsidR="00E86B49" w:rsidRPr="00E86B49">
        <w:rPr>
          <w:rFonts w:ascii="Times New Roman" w:hAnsi="Times New Roman" w:cs="Times New Roman"/>
          <w:sz w:val="24"/>
          <w:szCs w:val="24"/>
        </w:rPr>
        <w:t xml:space="preserve"> мульчирование почвы</w:t>
      </w:r>
      <w:r w:rsidR="00E86B49">
        <w:rPr>
          <w:rFonts w:ascii="Times New Roman" w:hAnsi="Times New Roman" w:cs="Times New Roman"/>
          <w:sz w:val="24"/>
          <w:szCs w:val="24"/>
        </w:rPr>
        <w:t xml:space="preserve"> и т.п.</w:t>
      </w:r>
    </w:p>
    <w:p w14:paraId="61B296B3" w14:textId="66F1F952" w:rsidR="00E86B49" w:rsidRPr="00E86B49" w:rsidRDefault="009B7B5C" w:rsidP="00E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6B49">
        <w:rPr>
          <w:rFonts w:ascii="Times New Roman" w:hAnsi="Times New Roman" w:cs="Times New Roman"/>
          <w:sz w:val="24"/>
          <w:szCs w:val="24"/>
        </w:rPr>
        <w:t>.3. В связи с у</w:t>
      </w:r>
      <w:r w:rsidR="00E86B49" w:rsidRPr="00E86B49">
        <w:rPr>
          <w:rFonts w:ascii="Times New Roman" w:hAnsi="Times New Roman" w:cs="Times New Roman"/>
          <w:sz w:val="24"/>
          <w:szCs w:val="24"/>
        </w:rPr>
        <w:t>худшение</w:t>
      </w:r>
      <w:r w:rsidR="00E86B49">
        <w:rPr>
          <w:rFonts w:ascii="Times New Roman" w:hAnsi="Times New Roman" w:cs="Times New Roman"/>
          <w:sz w:val="24"/>
          <w:szCs w:val="24"/>
        </w:rPr>
        <w:t>м</w:t>
      </w:r>
      <w:r w:rsidR="00E86B49" w:rsidRPr="00E86B49">
        <w:rPr>
          <w:rFonts w:ascii="Times New Roman" w:hAnsi="Times New Roman" w:cs="Times New Roman"/>
          <w:sz w:val="24"/>
          <w:szCs w:val="24"/>
        </w:rPr>
        <w:t xml:space="preserve"> качества лесов </w:t>
      </w:r>
      <w:r w:rsidR="00E86B49">
        <w:rPr>
          <w:rFonts w:ascii="Times New Roman" w:hAnsi="Times New Roman" w:cs="Times New Roman"/>
          <w:sz w:val="24"/>
          <w:szCs w:val="24"/>
        </w:rPr>
        <w:t xml:space="preserve">оптимизировать </w:t>
      </w:r>
      <w:r w:rsidR="00E86B49" w:rsidRPr="00E86B49">
        <w:rPr>
          <w:rFonts w:ascii="Times New Roman" w:hAnsi="Times New Roman" w:cs="Times New Roman"/>
          <w:sz w:val="24"/>
          <w:szCs w:val="24"/>
        </w:rPr>
        <w:t>системы рубок и лесовосстановления.</w:t>
      </w:r>
    </w:p>
    <w:p w14:paraId="1B4C2BC5" w14:textId="6F32FFAF" w:rsidR="00E86B49" w:rsidRPr="00E86B49" w:rsidRDefault="009B7B5C" w:rsidP="00E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6B49">
        <w:rPr>
          <w:rFonts w:ascii="Times New Roman" w:hAnsi="Times New Roman" w:cs="Times New Roman"/>
          <w:sz w:val="24"/>
          <w:szCs w:val="24"/>
        </w:rPr>
        <w:t xml:space="preserve">.4. </w:t>
      </w:r>
      <w:r w:rsidR="00744698">
        <w:rPr>
          <w:rFonts w:ascii="Times New Roman" w:hAnsi="Times New Roman" w:cs="Times New Roman"/>
          <w:sz w:val="24"/>
          <w:szCs w:val="24"/>
        </w:rPr>
        <w:t>Д</w:t>
      </w:r>
      <w:r w:rsidR="00E86B49" w:rsidRPr="00E86B49">
        <w:rPr>
          <w:rFonts w:ascii="Times New Roman" w:hAnsi="Times New Roman" w:cs="Times New Roman"/>
          <w:sz w:val="24"/>
          <w:szCs w:val="24"/>
        </w:rPr>
        <w:t>етальное изучение и выявление наиболее ценных водно-болотных угодий для принятия мер по их охране в рамках российских и международных орнитологических проектов. Это позволит конкретизировать места развития туристической и охотничьей инфраструктуры для организации любительской охоты на пернатую дичь, в том числе, для насыщения внутреннего рынка деликатесной продукцией.</w:t>
      </w:r>
    </w:p>
    <w:p w14:paraId="5437D6C4" w14:textId="7D173F1C" w:rsidR="00E86B49" w:rsidRPr="00E86B49" w:rsidRDefault="009B7B5C" w:rsidP="00E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6B49">
        <w:rPr>
          <w:rFonts w:ascii="Times New Roman" w:hAnsi="Times New Roman" w:cs="Times New Roman"/>
          <w:sz w:val="24"/>
          <w:szCs w:val="24"/>
        </w:rPr>
        <w:t xml:space="preserve">.5. </w:t>
      </w:r>
      <w:r w:rsidR="00E86B49" w:rsidRPr="00E86B49">
        <w:rPr>
          <w:rFonts w:ascii="Times New Roman" w:hAnsi="Times New Roman" w:cs="Times New Roman"/>
          <w:sz w:val="24"/>
          <w:szCs w:val="24"/>
        </w:rPr>
        <w:t xml:space="preserve">Для минимизации экологического ущерба и сохранения окружающей среды </w:t>
      </w:r>
      <w:r w:rsidR="00744698">
        <w:rPr>
          <w:rFonts w:ascii="Times New Roman" w:hAnsi="Times New Roman" w:cs="Times New Roman"/>
          <w:sz w:val="24"/>
          <w:szCs w:val="24"/>
        </w:rPr>
        <w:t>- разработка</w:t>
      </w:r>
      <w:r w:rsidR="00E86B49" w:rsidRPr="00E86B49">
        <w:rPr>
          <w:rFonts w:ascii="Times New Roman" w:hAnsi="Times New Roman" w:cs="Times New Roman"/>
          <w:sz w:val="24"/>
          <w:szCs w:val="24"/>
        </w:rPr>
        <w:t xml:space="preserve"> месторождений и добычу закрытым </w:t>
      </w:r>
      <w:r w:rsidR="00E86B49">
        <w:rPr>
          <w:rFonts w:ascii="Times New Roman" w:hAnsi="Times New Roman" w:cs="Times New Roman"/>
          <w:sz w:val="24"/>
          <w:szCs w:val="24"/>
        </w:rPr>
        <w:t>образом.</w:t>
      </w:r>
    </w:p>
    <w:p w14:paraId="7D3711DD" w14:textId="611963B8" w:rsidR="00E86B49" w:rsidRPr="00E86B49" w:rsidRDefault="009B7B5C" w:rsidP="00E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6B49">
        <w:rPr>
          <w:rFonts w:ascii="Times New Roman" w:hAnsi="Times New Roman" w:cs="Times New Roman"/>
          <w:sz w:val="24"/>
          <w:szCs w:val="24"/>
        </w:rPr>
        <w:t>.6. Учитывать настроения местного аборигенного населения при организации промышленных производств</w:t>
      </w:r>
      <w:r w:rsidR="00E86B49" w:rsidRPr="00E86B49">
        <w:rPr>
          <w:rFonts w:ascii="Times New Roman" w:hAnsi="Times New Roman" w:cs="Times New Roman"/>
          <w:sz w:val="24"/>
          <w:szCs w:val="24"/>
        </w:rPr>
        <w:t xml:space="preserve"> в Арктике, </w:t>
      </w:r>
      <w:r w:rsidR="00E86B49">
        <w:rPr>
          <w:rFonts w:ascii="Times New Roman" w:hAnsi="Times New Roman" w:cs="Times New Roman"/>
          <w:sz w:val="24"/>
          <w:szCs w:val="24"/>
        </w:rPr>
        <w:t>в том числе при использовании вахтовой организации труда – ограничить использование иностранного трудового ресурса</w:t>
      </w:r>
      <w:r w:rsidR="00744698">
        <w:rPr>
          <w:rFonts w:ascii="Times New Roman" w:hAnsi="Times New Roman" w:cs="Times New Roman"/>
          <w:sz w:val="24"/>
          <w:szCs w:val="24"/>
        </w:rPr>
        <w:t xml:space="preserve"> (страны СНГ)</w:t>
      </w:r>
      <w:r w:rsidR="00E86B49">
        <w:rPr>
          <w:rFonts w:ascii="Times New Roman" w:hAnsi="Times New Roman" w:cs="Times New Roman"/>
          <w:sz w:val="24"/>
          <w:szCs w:val="24"/>
        </w:rPr>
        <w:t>, обеспечивая новые рабочие места для местного населения.</w:t>
      </w:r>
    </w:p>
    <w:p w14:paraId="44B5445F" w14:textId="600F91D0" w:rsidR="00E86B49" w:rsidRPr="00E86B49" w:rsidRDefault="009B7B5C" w:rsidP="00E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E86B49">
        <w:rPr>
          <w:rFonts w:ascii="Times New Roman" w:hAnsi="Times New Roman" w:cs="Times New Roman"/>
          <w:sz w:val="24"/>
          <w:szCs w:val="24"/>
        </w:rPr>
        <w:t>. При разработке новых перспективных месторождений на территории Оленёкского, Анабарского районов (Томторское месторождение редкоземельных металлов, Попигайское месторождение импактных алмазов и др.) учитывать интересы местного населения по обеспечению (замещению)</w:t>
      </w:r>
      <w:r w:rsidR="00E86B49" w:rsidRPr="00E86B49">
        <w:rPr>
          <w:rFonts w:ascii="Times New Roman" w:hAnsi="Times New Roman" w:cs="Times New Roman"/>
          <w:sz w:val="24"/>
          <w:szCs w:val="24"/>
        </w:rPr>
        <w:t xml:space="preserve"> </w:t>
      </w:r>
      <w:r w:rsidR="00E86B49">
        <w:rPr>
          <w:rFonts w:ascii="Times New Roman" w:hAnsi="Times New Roman" w:cs="Times New Roman"/>
          <w:sz w:val="24"/>
          <w:szCs w:val="24"/>
        </w:rPr>
        <w:t>базы для пастбищ</w:t>
      </w:r>
      <w:r w:rsidR="00E86B49" w:rsidRPr="00E86B49">
        <w:rPr>
          <w:rFonts w:ascii="Times New Roman" w:hAnsi="Times New Roman" w:cs="Times New Roman"/>
          <w:sz w:val="24"/>
          <w:szCs w:val="24"/>
        </w:rPr>
        <w:t xml:space="preserve"> оленей.</w:t>
      </w:r>
    </w:p>
    <w:p w14:paraId="790CB85D" w14:textId="77777777" w:rsidR="00E86B49" w:rsidRDefault="00E86B49" w:rsidP="00E86B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412D34" w14:textId="20BE35CF" w:rsidR="00E86B49" w:rsidRDefault="009B7B5C" w:rsidP="00E86B49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80AB9">
        <w:rPr>
          <w:rFonts w:ascii="Times New Roman" w:eastAsia="Times New Roman" w:hAnsi="Times New Roman" w:cs="Times New Roman"/>
          <w:sz w:val="24"/>
          <w:szCs w:val="24"/>
        </w:rPr>
        <w:t>. Арктическое право</w:t>
      </w:r>
    </w:p>
    <w:p w14:paraId="2DAEEC87" w14:textId="29044327" w:rsidR="00EE3947" w:rsidRPr="00D80AB9" w:rsidRDefault="009B7B5C" w:rsidP="00D80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80AB9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EE3947" w:rsidRPr="00D80AB9">
        <w:rPr>
          <w:rFonts w:ascii="Times New Roman" w:eastAsia="Calibri" w:hAnsi="Times New Roman" w:cs="Times New Roman"/>
          <w:sz w:val="24"/>
          <w:szCs w:val="24"/>
        </w:rPr>
        <w:t xml:space="preserve">Отмечаем, что в современный период технократическое развитие Арктики, реализация федеральных программ совпало с частными интересами, в которое активно вовлечены субъекты Российской Федерации. В условиях реализации крупных инвестиционных проектов частные интересы начинают воздействовать на политико-территориальную организацию и пространственное развитие всей Российской Федерации. При этом решения публичных органов об изъятии земельных участков, создании и развитии территорий опережающего развития в Сибири и на Дальнем Востоке, государственно-частное партнерство должны учитывать особые права коренных малочисленных народов на территориях традиционного природопользования. </w:t>
      </w:r>
    </w:p>
    <w:p w14:paraId="74A48C72" w14:textId="0CFF6FD1" w:rsidR="00EE3947" w:rsidRPr="00D80AB9" w:rsidRDefault="009B7B5C" w:rsidP="00D80A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5</w:t>
      </w:r>
      <w:r w:rsidR="00D80AB9">
        <w:rPr>
          <w:rFonts w:ascii="Times New Roman" w:hAnsi="Times New Roman" w:cs="Times New Roman"/>
          <w:noProof/>
          <w:sz w:val="24"/>
          <w:szCs w:val="24"/>
        </w:rPr>
        <w:t xml:space="preserve">.2. </w:t>
      </w:r>
      <w:r w:rsidR="00EE3947" w:rsidRPr="00D80AB9">
        <w:rPr>
          <w:rFonts w:ascii="Times New Roman" w:hAnsi="Times New Roman" w:cs="Times New Roman"/>
          <w:noProof/>
          <w:sz w:val="24"/>
          <w:szCs w:val="24"/>
        </w:rPr>
        <w:t xml:space="preserve">Нуждаются в более четком определении такие юридические понятия как «Арктическая зона», «Арктический регион», «Крайний Север», их соотношение. </w:t>
      </w:r>
    </w:p>
    <w:p w14:paraId="67ACDF08" w14:textId="1F13E52D" w:rsidR="00EE3947" w:rsidRPr="00D80AB9" w:rsidRDefault="009B7B5C" w:rsidP="00D80A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0AB9">
        <w:rPr>
          <w:rFonts w:ascii="Times New Roman" w:hAnsi="Times New Roman" w:cs="Times New Roman"/>
          <w:sz w:val="24"/>
          <w:szCs w:val="24"/>
        </w:rPr>
        <w:t xml:space="preserve">.3. </w:t>
      </w:r>
      <w:r w:rsidR="006A3214" w:rsidRPr="00D80AB9">
        <w:rPr>
          <w:rFonts w:ascii="Times New Roman" w:hAnsi="Times New Roman" w:cs="Times New Roman"/>
          <w:sz w:val="24"/>
          <w:szCs w:val="24"/>
        </w:rPr>
        <w:t>П</w:t>
      </w:r>
      <w:r w:rsidR="00EE3947" w:rsidRPr="00D80AB9">
        <w:rPr>
          <w:rFonts w:ascii="Times New Roman" w:hAnsi="Times New Roman" w:cs="Times New Roman"/>
          <w:sz w:val="24"/>
          <w:szCs w:val="24"/>
        </w:rPr>
        <w:t xml:space="preserve">редусмотреть финансирование НИР в вопросах ведения мониторинга правоприменительной практики, проблем и перспектив реализации законодательства, в частности, проведения этнологической экспертизы </w:t>
      </w:r>
      <w:r w:rsidR="00EE3947" w:rsidRPr="00D80AB9">
        <w:rPr>
          <w:rFonts w:ascii="Times New Roman" w:hAnsi="Times New Roman" w:cs="Times New Roman"/>
          <w:bCs/>
          <w:sz w:val="24"/>
          <w:szCs w:val="24"/>
        </w:rPr>
        <w:t>в местах традицио</w:t>
      </w:r>
      <w:r w:rsidR="00D05407" w:rsidRPr="00D80AB9">
        <w:rPr>
          <w:rFonts w:ascii="Times New Roman" w:hAnsi="Times New Roman" w:cs="Times New Roman"/>
          <w:bCs/>
          <w:sz w:val="24"/>
          <w:szCs w:val="24"/>
        </w:rPr>
        <w:t xml:space="preserve">нного проживания и традиционной </w:t>
      </w:r>
      <w:r w:rsidR="00EE3947" w:rsidRPr="00D80AB9">
        <w:rPr>
          <w:rFonts w:ascii="Times New Roman" w:hAnsi="Times New Roman" w:cs="Times New Roman"/>
          <w:bCs/>
          <w:sz w:val="24"/>
          <w:szCs w:val="24"/>
        </w:rPr>
        <w:t>хозяйственной деятельности и территориях традиционного природопользования коренных малочисленных народов Севера Республики Саха (Якутия).</w:t>
      </w:r>
    </w:p>
    <w:p w14:paraId="42E41B71" w14:textId="4841ACD6" w:rsidR="00EE3947" w:rsidRPr="00D80AB9" w:rsidRDefault="009B7B5C" w:rsidP="00D80A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="00D80AB9">
        <w:rPr>
          <w:rFonts w:ascii="Times New Roman" w:hAnsi="Times New Roman" w:cs="Times New Roman"/>
          <w:noProof/>
          <w:sz w:val="24"/>
          <w:szCs w:val="24"/>
        </w:rPr>
        <w:t xml:space="preserve">.4. </w:t>
      </w:r>
      <w:r w:rsidR="00EE3947" w:rsidRPr="00D80AB9">
        <w:rPr>
          <w:rFonts w:ascii="Times New Roman" w:hAnsi="Times New Roman" w:cs="Times New Roman"/>
          <w:noProof/>
          <w:sz w:val="24"/>
          <w:szCs w:val="24"/>
        </w:rPr>
        <w:t xml:space="preserve">Практика законодательного регулирования положения коренных малочисленных народов Севера, ведущих кочевой и (или) полукочевой образ жизни в Республике Саха (Якутия) является наиболее удачной и  может быть признана модельной для других субъектов РФ. </w:t>
      </w:r>
      <w:r w:rsidR="00EE3947" w:rsidRPr="00D80AB9">
        <w:rPr>
          <w:rFonts w:ascii="Times New Roman" w:hAnsi="Times New Roman" w:cs="Times New Roman"/>
          <w:noProof/>
          <w:sz w:val="24"/>
          <w:szCs w:val="24"/>
          <w:lang w:val="ru"/>
        </w:rPr>
        <w:t>Эти особенности должны быть учтены в документах стратегического планирования, объектом которых является развитие Арктической зоны РФ.</w:t>
      </w:r>
    </w:p>
    <w:p w14:paraId="43FD8F33" w14:textId="33BCAFF4" w:rsidR="00EE3947" w:rsidRPr="00D80AB9" w:rsidRDefault="009B7B5C" w:rsidP="00D80A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="00D80AB9">
        <w:rPr>
          <w:rFonts w:ascii="Times New Roman" w:hAnsi="Times New Roman" w:cs="Times New Roman"/>
          <w:noProof/>
          <w:sz w:val="24"/>
          <w:szCs w:val="24"/>
        </w:rPr>
        <w:t xml:space="preserve">.5. </w:t>
      </w:r>
      <w:r w:rsidR="00EE3947" w:rsidRPr="00D80AB9">
        <w:rPr>
          <w:rFonts w:ascii="Times New Roman" w:hAnsi="Times New Roman" w:cs="Times New Roman"/>
          <w:noProof/>
          <w:sz w:val="24"/>
          <w:szCs w:val="24"/>
        </w:rPr>
        <w:t xml:space="preserve">Следует поддержать законодательную инициативу сенаторов РФ о внесении изменений в Федеральный закон «Об образовании в Российской Федерации» (Законопроект № 237145-8), предусматривающих создание единых правовых основ для организации и деятельности кочевых школ коренных малочисленных народов Севера, Сибири и Дальнего Востока Российской Федерации. </w:t>
      </w:r>
    </w:p>
    <w:p w14:paraId="716B6680" w14:textId="4D723D03" w:rsidR="00EE3947" w:rsidRPr="00D80AB9" w:rsidRDefault="009B7B5C" w:rsidP="00D80A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="00D80AB9">
        <w:rPr>
          <w:rFonts w:ascii="Times New Roman" w:hAnsi="Times New Roman" w:cs="Times New Roman"/>
          <w:noProof/>
          <w:sz w:val="24"/>
          <w:szCs w:val="24"/>
        </w:rPr>
        <w:t xml:space="preserve">.6. </w:t>
      </w:r>
      <w:r w:rsidR="00EE3947" w:rsidRPr="00D80AB9">
        <w:rPr>
          <w:rFonts w:ascii="Times New Roman" w:hAnsi="Times New Roman" w:cs="Times New Roman"/>
          <w:noProof/>
          <w:sz w:val="24"/>
          <w:szCs w:val="24"/>
        </w:rPr>
        <w:t>Арктическое право России должно учесть особое положение этнических общностей, которые не отнесены к перечню коренных малочисленных народов Севера, Сибири и Дальнего Востока, но, проживая на территории Арктической зоны РФ также традиционно сохраняют кочевой и (или) полукочевой образ жизни. Необходимо внесение существенных изменений в Федеральный закон «О гарантиях прав коренных малочисленных народов Российской Федерации», направленных на установление особенностей правового положения тех коренных малочисленных народов, представители которых ведут кочевой и (или) полукочевой образ жизни. В дальнейшем эти особенности должны быть учтены в документах стратегического планирования, объектом которых является развитие Арктической зоны РФ.</w:t>
      </w:r>
    </w:p>
    <w:p w14:paraId="40482793" w14:textId="12D9A82F" w:rsidR="00EE3947" w:rsidRPr="00D80AB9" w:rsidRDefault="009B7B5C" w:rsidP="00D80A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="00D80AB9">
        <w:rPr>
          <w:rFonts w:ascii="Times New Roman" w:hAnsi="Times New Roman" w:cs="Times New Roman"/>
          <w:noProof/>
          <w:sz w:val="24"/>
          <w:szCs w:val="24"/>
        </w:rPr>
        <w:t xml:space="preserve">.7. </w:t>
      </w:r>
      <w:r w:rsidR="00EE3947" w:rsidRPr="00D80AB9">
        <w:rPr>
          <w:rFonts w:ascii="Times New Roman" w:hAnsi="Times New Roman" w:cs="Times New Roman"/>
          <w:noProof/>
          <w:sz w:val="24"/>
          <w:szCs w:val="24"/>
        </w:rPr>
        <w:t xml:space="preserve">Принимая во внимание важность и ценность сохранения культуры, языка, а также традиционного образа жизни коренных малочисленных народов Севера, а также сложившуюся практику,  основанной на характере выполняемых работ по профессиям «рыбак прибрежного лова», «оленевод» и «охотник-промысловый», предлагаем изложить пункт 7 части 1 статьи 32 Федерального закона </w:t>
      </w:r>
      <w:r w:rsidR="00EE3947" w:rsidRPr="00D80AB9">
        <w:rPr>
          <w:rFonts w:ascii="Times New Roman" w:hAnsi="Times New Roman" w:cs="Times New Roman"/>
          <w:bCs/>
          <w:noProof/>
          <w:sz w:val="24"/>
          <w:szCs w:val="24"/>
        </w:rPr>
        <w:t>«О страховых пенсиях» от 28.12.2013 N 400-ФЗ в следующей редакции</w:t>
      </w:r>
      <w:r w:rsidR="00EE3947" w:rsidRPr="00D80AB9">
        <w:rPr>
          <w:rFonts w:ascii="Times New Roman" w:hAnsi="Times New Roman" w:cs="Times New Roman"/>
          <w:noProof/>
          <w:sz w:val="24"/>
          <w:szCs w:val="24"/>
        </w:rPr>
        <w:t>: «7) мужчинам, достигшим возраста 50 лет, женщинам, достигшим возраста 45 лет, постоянно проживающим в районах Крайнего Севера и приравненных к ним местностях, осуществлявших трудовую деятельность соответственно не менее 25 и 20 лет в форме традиционной хозяйственной деятельности коренных малочисленных народов Российской Федерации следующих видов: животноводство, в том числе кочевое (оленеводство, коневодство, яководство, овцеводство); переработка продукции животноводства, включая сбор, заготовку и выделку шкур, шерсти, волоса, окостенелых рогов, копыт, пантов, костей, эндокринных желез, мяса, субпродуктов; промысловая охота, переработка и реализация охотничьей продукции; рыболовство (в том числе морской зверобойный промысел) и реализация водных биологических ресурсов».</w:t>
      </w:r>
    </w:p>
    <w:p w14:paraId="2B22FB9C" w14:textId="38CD3A19" w:rsidR="00EE3947" w:rsidRPr="00D80AB9" w:rsidRDefault="009B7B5C" w:rsidP="00D80A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0AB9">
        <w:rPr>
          <w:rFonts w:ascii="Times New Roman" w:hAnsi="Times New Roman" w:cs="Times New Roman"/>
          <w:sz w:val="24"/>
          <w:szCs w:val="24"/>
        </w:rPr>
        <w:t xml:space="preserve">.8. </w:t>
      </w:r>
      <w:r w:rsidR="00EE3947" w:rsidRPr="00D80AB9">
        <w:rPr>
          <w:rFonts w:ascii="Times New Roman" w:hAnsi="Times New Roman" w:cs="Times New Roman"/>
          <w:sz w:val="24"/>
          <w:szCs w:val="24"/>
        </w:rPr>
        <w:t xml:space="preserve">В целях правового обеспечения социально-экономического развития Арктики, взаимодействия государства, бизнеса и местных сообществ, защиты правового статуса коренных малочисленных народов Севера, Дальнего Востока и Сибири, </w:t>
      </w:r>
      <w:r w:rsidR="00EE3947" w:rsidRPr="00D80AB9">
        <w:rPr>
          <w:rFonts w:ascii="Times New Roman" w:hAnsi="Times New Roman" w:cs="Times New Roman"/>
          <w:bCs/>
          <w:sz w:val="24"/>
          <w:szCs w:val="24"/>
        </w:rPr>
        <w:t xml:space="preserve">разработки предложений по совершенствованию арктического законодательства и мониторинга проблем правового регулирования отношений в Арктике предлагаем объединить усилия Северо-Восточного федерального университета, Сургутского государственного университета, Тюменского государственного университета, Северного (Арктического) федерального университета, НИУ «Высшая школа экономики» и других учреждений арктической направленности. </w:t>
      </w:r>
    </w:p>
    <w:p w14:paraId="781B54E7" w14:textId="485D412F" w:rsidR="00EE3947" w:rsidRPr="00D80AB9" w:rsidRDefault="009B7B5C" w:rsidP="00D80A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</w:t>
      </w:r>
      <w:r w:rsidR="00D80AB9">
        <w:rPr>
          <w:rFonts w:ascii="Times New Roman" w:hAnsi="Times New Roman" w:cs="Times New Roman"/>
          <w:bCs/>
          <w:sz w:val="24"/>
          <w:szCs w:val="24"/>
        </w:rPr>
        <w:t xml:space="preserve">.9. </w:t>
      </w:r>
      <w:r w:rsidR="00EE3947" w:rsidRPr="00D80AB9">
        <w:rPr>
          <w:rFonts w:ascii="Times New Roman" w:hAnsi="Times New Roman" w:cs="Times New Roman"/>
          <w:bCs/>
          <w:sz w:val="24"/>
          <w:szCs w:val="24"/>
        </w:rPr>
        <w:t>Юридическому факультету СВФУ:</w:t>
      </w:r>
    </w:p>
    <w:p w14:paraId="4B951BD3" w14:textId="77777777" w:rsidR="00EE3947" w:rsidRPr="00D80AB9" w:rsidRDefault="00EE3947" w:rsidP="00D80A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AB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80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разработать и внести предложения о создании консорциума вузов и научно-исследовательских институтов в научной и образовательной сфере в целях изучения и освоения Арктики с учетом мнения заинтересованных сторон, подготовки специалистов, отвечающих современным требованиям. </w:t>
      </w:r>
    </w:p>
    <w:p w14:paraId="32595BDF" w14:textId="77777777" w:rsidR="00EE3947" w:rsidRPr="00D80AB9" w:rsidRDefault="00EE3947" w:rsidP="00D80A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практиковать ежегодно организацию совместных мероприятий в научной и образовательной сфере в целях выявления тенденций развития арктического права и внедрения результатов научно-практических исследований. </w:t>
      </w:r>
    </w:p>
    <w:p w14:paraId="29265B45" w14:textId="77777777" w:rsidR="00EE3947" w:rsidRPr="00406AD8" w:rsidRDefault="00EE3947" w:rsidP="00D80AB9">
      <w:pPr>
        <w:pStyle w:val="a9"/>
        <w:tabs>
          <w:tab w:val="left" w:pos="1134"/>
        </w:tabs>
        <w:ind w:left="0" w:firstLine="709"/>
        <w:contextualSpacing w:val="0"/>
        <w:jc w:val="both"/>
        <w:rPr>
          <w:bCs/>
        </w:rPr>
      </w:pPr>
      <w:r w:rsidRPr="00D80AB9">
        <w:rPr>
          <w:bCs/>
        </w:rPr>
        <w:tab/>
        <w:t>- в рамках следующего Северного форума по устойчивому развитию организовать и провести научно-практическую конференцию по арктическому праву с отдельными секциями и приглашением для очного участия ведущих российских ученых указанной научной сферы.</w:t>
      </w:r>
    </w:p>
    <w:p w14:paraId="7FA49E27" w14:textId="34C9DEA7" w:rsidR="00EE3947" w:rsidRDefault="00EE3947" w:rsidP="00D80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FD9534" w14:textId="77777777" w:rsidR="009B7B5C" w:rsidRDefault="009B7B5C" w:rsidP="00D80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51C9C7" w14:textId="77777777" w:rsidR="009B7B5C" w:rsidRDefault="009B7B5C" w:rsidP="00D80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F439CC" w14:textId="2E5A2D2A" w:rsidR="00CA3BDE" w:rsidRDefault="00CA3BDE" w:rsidP="00EE3947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CA3BD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13132" w14:textId="77777777" w:rsidR="00FE269A" w:rsidRDefault="00FE269A" w:rsidP="00E26396">
      <w:pPr>
        <w:spacing w:after="0" w:line="240" w:lineRule="auto"/>
      </w:pPr>
      <w:r>
        <w:separator/>
      </w:r>
    </w:p>
  </w:endnote>
  <w:endnote w:type="continuationSeparator" w:id="0">
    <w:p w14:paraId="6BD2E24F" w14:textId="77777777" w:rsidR="00FE269A" w:rsidRDefault="00FE269A" w:rsidP="00E2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983881"/>
      <w:docPartObj>
        <w:docPartGallery w:val="Page Numbers (Bottom of Page)"/>
        <w:docPartUnique/>
      </w:docPartObj>
    </w:sdtPr>
    <w:sdtEndPr/>
    <w:sdtContent>
      <w:p w14:paraId="195C98F3" w14:textId="552C02B7" w:rsidR="00E26396" w:rsidRDefault="00E263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8FC">
          <w:rPr>
            <w:noProof/>
          </w:rPr>
          <w:t>5</w:t>
        </w:r>
        <w:r>
          <w:fldChar w:fldCharType="end"/>
        </w:r>
      </w:p>
    </w:sdtContent>
  </w:sdt>
  <w:p w14:paraId="3B7E7CEB" w14:textId="77777777" w:rsidR="00E26396" w:rsidRDefault="00E263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304EE" w14:textId="77777777" w:rsidR="00FE269A" w:rsidRDefault="00FE269A" w:rsidP="00E26396">
      <w:pPr>
        <w:spacing w:after="0" w:line="240" w:lineRule="auto"/>
      </w:pPr>
      <w:r>
        <w:separator/>
      </w:r>
    </w:p>
  </w:footnote>
  <w:footnote w:type="continuationSeparator" w:id="0">
    <w:p w14:paraId="0F08A55E" w14:textId="77777777" w:rsidR="00FE269A" w:rsidRDefault="00FE269A" w:rsidP="00E26396">
      <w:pPr>
        <w:spacing w:after="0" w:line="240" w:lineRule="auto"/>
      </w:pPr>
      <w:r>
        <w:continuationSeparator/>
      </w:r>
    </w:p>
  </w:footnote>
  <w:footnote w:id="1">
    <w:p w14:paraId="6229397A" w14:textId="77777777" w:rsidR="009B7B5C" w:rsidRPr="00FF6D77" w:rsidRDefault="009B7B5C" w:rsidP="009B7B5C">
      <w:pPr>
        <w:pStyle w:val="ae"/>
        <w:spacing w:line="240" w:lineRule="auto"/>
        <w:ind w:firstLine="0"/>
        <w:rPr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FF6D77">
        <w:rPr>
          <w:rFonts w:eastAsia="Times New Roman"/>
          <w:sz w:val="20"/>
          <w:szCs w:val="20"/>
          <w:lang w:eastAsia="ru-RU"/>
        </w:rPr>
        <w:t>Необходимо отметить, что официальные статистические данные не содержат достоверной информации, характеризующей современную экономику муниципальных образований на уровне поселений.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1D27"/>
    <w:multiLevelType w:val="hybridMultilevel"/>
    <w:tmpl w:val="B98E2168"/>
    <w:lvl w:ilvl="0" w:tplc="A81A75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64C53"/>
    <w:multiLevelType w:val="hybridMultilevel"/>
    <w:tmpl w:val="F9A036A2"/>
    <w:lvl w:ilvl="0" w:tplc="0A86F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D24CC0"/>
    <w:multiLevelType w:val="hybridMultilevel"/>
    <w:tmpl w:val="4C5A8C5A"/>
    <w:lvl w:ilvl="0" w:tplc="4D6487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94"/>
    <w:rsid w:val="001C1A67"/>
    <w:rsid w:val="001C4135"/>
    <w:rsid w:val="00253A06"/>
    <w:rsid w:val="00275E27"/>
    <w:rsid w:val="00284B01"/>
    <w:rsid w:val="002D6F26"/>
    <w:rsid w:val="00406AD8"/>
    <w:rsid w:val="004833B2"/>
    <w:rsid w:val="006A3214"/>
    <w:rsid w:val="00744698"/>
    <w:rsid w:val="00793794"/>
    <w:rsid w:val="008E463E"/>
    <w:rsid w:val="009B58FC"/>
    <w:rsid w:val="009B7B5C"/>
    <w:rsid w:val="00A32918"/>
    <w:rsid w:val="00CA3BDE"/>
    <w:rsid w:val="00D05407"/>
    <w:rsid w:val="00D1455C"/>
    <w:rsid w:val="00D80AB9"/>
    <w:rsid w:val="00DC0D28"/>
    <w:rsid w:val="00E26396"/>
    <w:rsid w:val="00E26A13"/>
    <w:rsid w:val="00E86B49"/>
    <w:rsid w:val="00EE3947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271B"/>
  <w15:chartTrackingRefBased/>
  <w15:docId w15:val="{E760CECA-5049-4C47-A113-A072C7DD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793794"/>
    <w:pPr>
      <w:widowControl w:val="0"/>
      <w:autoSpaceDE w:val="0"/>
      <w:autoSpaceDN w:val="0"/>
      <w:spacing w:before="2" w:after="0" w:line="240" w:lineRule="auto"/>
      <w:ind w:left="60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"/>
    <w:rsid w:val="0079379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793794"/>
    <w:pPr>
      <w:widowControl w:val="0"/>
      <w:autoSpaceDE w:val="0"/>
      <w:autoSpaceDN w:val="0"/>
      <w:spacing w:after="0" w:line="240" w:lineRule="auto"/>
      <w:ind w:left="100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79379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C1A67"/>
    <w:rPr>
      <w:color w:val="0563C1" w:themeColor="hyperlink"/>
      <w:u w:val="single"/>
    </w:rPr>
  </w:style>
  <w:style w:type="paragraph" w:styleId="a8">
    <w:name w:val="No Spacing"/>
    <w:uiPriority w:val="1"/>
    <w:qFormat/>
    <w:rsid w:val="001C1A6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EE394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2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6396"/>
  </w:style>
  <w:style w:type="paragraph" w:styleId="ac">
    <w:name w:val="footer"/>
    <w:basedOn w:val="a"/>
    <w:link w:val="ad"/>
    <w:uiPriority w:val="99"/>
    <w:unhideWhenUsed/>
    <w:rsid w:val="00E2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6396"/>
  </w:style>
  <w:style w:type="paragraph" w:styleId="ae">
    <w:name w:val="footnote text"/>
    <w:aliases w:val="Знак,single space,Текст сноски-FN Знак,Текст сноски-FN,Текст сноски Знак Знак,Текст сноски Знак1 Знак,Текст сноски Знак Знак Знак,Текст сноски Знак Знак Знак Знак Знак Знак Знак,Знак1 Знак,fn,ft,f,Текст сноски Знак Знак Char"/>
    <w:basedOn w:val="a"/>
    <w:link w:val="af"/>
    <w:unhideWhenUsed/>
    <w:qFormat/>
    <w:rsid w:val="009B7B5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">
    <w:name w:val="Текст сноски Знак"/>
    <w:aliases w:val="Знак Знак,single space Знак,Текст сноски-FN Знак Знак,Текст сноски-FN Знак1,Текст сноски Знак Знак Знак1,Текст сноски Знак1 Знак Знак,Текст сноски Знак Знак Знак Знак,Текст сноски Знак Знак Знак Знак Знак Знак Знак Знак,Знак1 Знак Знак"/>
    <w:basedOn w:val="a0"/>
    <w:link w:val="ae"/>
    <w:rsid w:val="009B7B5C"/>
    <w:rPr>
      <w:rFonts w:ascii="Times New Roman" w:eastAsia="Calibri" w:hAnsi="Times New Roman" w:cs="Times New Roman"/>
      <w:sz w:val="28"/>
    </w:rPr>
  </w:style>
  <w:style w:type="character" w:styleId="af0">
    <w:name w:val="footnote reference"/>
    <w:unhideWhenUsed/>
    <w:rsid w:val="009B7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tika.sakha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kobzgn.sakha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ngkh.sakh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trans.sakh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841F-BEC5-4950-B2BC-AED33570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Кондратьева</dc:creator>
  <cp:keywords/>
  <dc:description/>
  <cp:lastModifiedBy>User</cp:lastModifiedBy>
  <cp:revision>2</cp:revision>
  <dcterms:created xsi:type="dcterms:W3CDTF">2022-12-27T01:36:00Z</dcterms:created>
  <dcterms:modified xsi:type="dcterms:W3CDTF">2022-12-27T01:36:00Z</dcterms:modified>
</cp:coreProperties>
</file>